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E9" w:rsidRPr="001B0FFB" w:rsidRDefault="003E1EE9" w:rsidP="003E1EE9">
      <w:pPr>
        <w:pStyle w:val="Headline"/>
        <w:spacing w:before="200" w:after="200" w:line="360" w:lineRule="auto"/>
        <w:rPr>
          <w:rFonts w:cs="Arial"/>
          <w:color w:val="808080"/>
          <w:sz w:val="36"/>
          <w:szCs w:val="36"/>
          <w:lang w:val="de-DE"/>
        </w:rPr>
      </w:pPr>
      <w:r w:rsidRPr="001B0FFB">
        <w:rPr>
          <w:rFonts w:cs="Arial"/>
          <w:color w:val="808080"/>
          <w:sz w:val="36"/>
          <w:szCs w:val="36"/>
        </w:rPr>
        <w:t>PRESSE</w:t>
      </w:r>
      <w:r w:rsidR="00F24902" w:rsidRPr="001B0FFB">
        <w:rPr>
          <w:rFonts w:cs="Arial"/>
          <w:color w:val="808080"/>
          <w:sz w:val="36"/>
          <w:szCs w:val="36"/>
          <w:lang w:val="de-DE"/>
        </w:rPr>
        <w:t>INFORMATION</w:t>
      </w:r>
    </w:p>
    <w:p w:rsidR="00110B66" w:rsidRPr="00D124F0" w:rsidRDefault="00510D80" w:rsidP="00110B66">
      <w:pPr>
        <w:pStyle w:val="SchellenbergDatum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29. </w:t>
      </w:r>
      <w:r w:rsidR="007471D6" w:rsidRPr="007B6995">
        <w:rPr>
          <w:rFonts w:ascii="Arial" w:hAnsi="Arial" w:cs="Arial"/>
          <w:color w:val="000000" w:themeColor="text1"/>
          <w:sz w:val="22"/>
          <w:szCs w:val="22"/>
          <w:lang w:val="de-DE"/>
        </w:rPr>
        <w:t>September</w:t>
      </w:r>
      <w:r w:rsidR="003029DF" w:rsidRPr="007B699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="007471D6" w:rsidRPr="007B6995">
        <w:rPr>
          <w:rFonts w:ascii="Arial" w:hAnsi="Arial" w:cs="Arial"/>
          <w:color w:val="000000" w:themeColor="text1"/>
          <w:sz w:val="22"/>
          <w:szCs w:val="22"/>
          <w:lang w:val="de-DE"/>
        </w:rPr>
        <w:t>2022</w:t>
      </w:r>
    </w:p>
    <w:p w:rsidR="003E1EE9" w:rsidRDefault="003E1EE9" w:rsidP="003E1EE9">
      <w:pPr>
        <w:pStyle w:val="SchellenbergDatum"/>
        <w:rPr>
          <w:rFonts w:ascii="Arial" w:hAnsi="Arial" w:cs="Arial"/>
          <w:sz w:val="24"/>
        </w:rPr>
      </w:pPr>
    </w:p>
    <w:p w:rsidR="003756B1" w:rsidRDefault="00F1370C" w:rsidP="00E855A4">
      <w:pPr>
        <w:pStyle w:val="SchellenbergHeadline"/>
        <w:spacing w:before="0" w:after="0"/>
        <w:jc w:val="left"/>
        <w:rPr>
          <w:rFonts w:ascii="Arial" w:hAnsi="Arial" w:cs="Arial"/>
          <w:color w:val="000000" w:themeColor="text1"/>
          <w:sz w:val="32"/>
          <w:szCs w:val="32"/>
          <w:lang w:val="de-DE"/>
        </w:rPr>
      </w:pPr>
      <w:r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Fenster und Türen wirkungsvoll absichern </w:t>
      </w:r>
    </w:p>
    <w:p w:rsidR="005A68E7" w:rsidRDefault="005266EB" w:rsidP="00384E9F">
      <w:pPr>
        <w:pStyle w:val="SchellenbergHeadline"/>
        <w:spacing w:before="0" w:after="0"/>
        <w:jc w:val="left"/>
        <w:rPr>
          <w:rFonts w:ascii="Arial" w:hAnsi="Arial" w:cs="Arial"/>
          <w:b w:val="0"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color w:val="000000" w:themeColor="text1"/>
          <w:sz w:val="24"/>
          <w:lang w:val="de-DE"/>
        </w:rPr>
        <w:t xml:space="preserve">Schellenberg bietet </w:t>
      </w:r>
      <w:r w:rsidR="00F56A56">
        <w:rPr>
          <w:rFonts w:ascii="Arial" w:hAnsi="Arial" w:cs="Arial"/>
          <w:color w:val="000000" w:themeColor="text1"/>
          <w:sz w:val="24"/>
          <w:lang w:val="de-DE"/>
        </w:rPr>
        <w:t xml:space="preserve">verschiedene </w:t>
      </w:r>
      <w:r>
        <w:rPr>
          <w:rFonts w:ascii="Arial" w:hAnsi="Arial" w:cs="Arial"/>
          <w:color w:val="000000" w:themeColor="text1"/>
          <w:sz w:val="24"/>
          <w:lang w:val="de-DE"/>
        </w:rPr>
        <w:t>Sicherheitslösungen</w:t>
      </w:r>
      <w:r w:rsidR="00BD2716">
        <w:rPr>
          <w:rFonts w:ascii="Arial" w:hAnsi="Arial" w:cs="Arial"/>
          <w:color w:val="000000" w:themeColor="text1"/>
          <w:sz w:val="24"/>
          <w:lang w:val="de-DE"/>
        </w:rPr>
        <w:t xml:space="preserve"> für die starke </w:t>
      </w:r>
      <w:r w:rsidR="00F1370C">
        <w:rPr>
          <w:rFonts w:ascii="Arial" w:hAnsi="Arial" w:cs="Arial"/>
          <w:color w:val="000000" w:themeColor="text1"/>
          <w:sz w:val="24"/>
          <w:lang w:val="de-DE"/>
        </w:rPr>
        <w:t>Einbruch</w:t>
      </w:r>
      <w:r w:rsidR="007471D6">
        <w:rPr>
          <w:rFonts w:ascii="Arial" w:hAnsi="Arial" w:cs="Arial"/>
          <w:color w:val="000000" w:themeColor="text1"/>
          <w:sz w:val="24"/>
          <w:lang w:val="de-DE"/>
        </w:rPr>
        <w:t>-</w:t>
      </w:r>
      <w:r w:rsidR="00BD2716">
        <w:rPr>
          <w:rFonts w:ascii="Arial" w:hAnsi="Arial" w:cs="Arial"/>
          <w:color w:val="000000" w:themeColor="text1"/>
          <w:sz w:val="24"/>
          <w:lang w:val="de-DE"/>
        </w:rPr>
        <w:t>Abwehr</w:t>
      </w:r>
      <w:r w:rsidR="00A11935">
        <w:rPr>
          <w:rFonts w:ascii="Arial" w:hAnsi="Arial" w:cs="Arial"/>
          <w:color w:val="000000" w:themeColor="text1"/>
          <w:sz w:val="24"/>
          <w:lang w:val="de-DE"/>
        </w:rPr>
        <w:t xml:space="preserve"> </w:t>
      </w:r>
    </w:p>
    <w:p w:rsidR="007471D6" w:rsidRDefault="007471D6" w:rsidP="0080576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663B1B" w:rsidRDefault="0078521D" w:rsidP="0080576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Mit der dunklen Jahreszeit beginnt die Hochsaison für Einbrecher. Effektive Abwehrmaßnahmen helfen dabei, sich </w:t>
      </w:r>
      <w:r w:rsidR="00C978DA">
        <w:rPr>
          <w:rFonts w:ascii="Arial" w:hAnsi="Arial" w:cs="Arial"/>
          <w:sz w:val="22"/>
          <w:szCs w:val="22"/>
          <w:lang w:val="de-DE"/>
        </w:rPr>
        <w:t>zuhause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F64081">
        <w:rPr>
          <w:rFonts w:ascii="Arial" w:hAnsi="Arial" w:cs="Arial"/>
          <w:sz w:val="22"/>
          <w:szCs w:val="22"/>
          <w:lang w:val="de-DE"/>
        </w:rPr>
        <w:t>weiterhin s</w:t>
      </w:r>
      <w:r>
        <w:rPr>
          <w:rFonts w:ascii="Arial" w:hAnsi="Arial" w:cs="Arial"/>
          <w:sz w:val="22"/>
          <w:szCs w:val="22"/>
          <w:lang w:val="de-DE"/>
        </w:rPr>
        <w:t xml:space="preserve">icher </w:t>
      </w:r>
      <w:r w:rsidR="002E132B">
        <w:rPr>
          <w:rFonts w:ascii="Arial" w:hAnsi="Arial" w:cs="Arial"/>
          <w:sz w:val="22"/>
          <w:szCs w:val="22"/>
          <w:lang w:val="de-DE"/>
        </w:rPr>
        <w:t xml:space="preserve">zu fühlen. </w:t>
      </w:r>
      <w:r w:rsidR="00583D84">
        <w:rPr>
          <w:rFonts w:ascii="Arial" w:hAnsi="Arial" w:cs="Arial"/>
          <w:sz w:val="22"/>
          <w:szCs w:val="22"/>
          <w:lang w:val="de-DE"/>
        </w:rPr>
        <w:t>Gerade l</w:t>
      </w:r>
      <w:r>
        <w:rPr>
          <w:rFonts w:ascii="Arial" w:hAnsi="Arial" w:cs="Arial"/>
          <w:sz w:val="22"/>
          <w:szCs w:val="22"/>
          <w:lang w:val="de-DE"/>
        </w:rPr>
        <w:t>eicht zugängliche Fenster, Balkon- und Terrassentüren</w:t>
      </w:r>
      <w:r w:rsidR="002206A4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benötigen einen besonderen Schutz. </w:t>
      </w:r>
      <w:r w:rsidR="00A11935">
        <w:rPr>
          <w:rFonts w:ascii="Arial" w:hAnsi="Arial" w:cs="Arial"/>
          <w:sz w:val="22"/>
          <w:szCs w:val="22"/>
          <w:lang w:val="de-DE"/>
        </w:rPr>
        <w:t>Sie sind bevorzugte</w:t>
      </w:r>
      <w:r w:rsidR="000B4CEA">
        <w:rPr>
          <w:rFonts w:ascii="Arial" w:hAnsi="Arial" w:cs="Arial"/>
          <w:sz w:val="22"/>
          <w:szCs w:val="22"/>
          <w:lang w:val="de-DE"/>
        </w:rPr>
        <w:t xml:space="preserve"> </w:t>
      </w:r>
      <w:r w:rsidR="002206A4">
        <w:rPr>
          <w:rFonts w:ascii="Arial" w:hAnsi="Arial" w:cs="Arial"/>
          <w:sz w:val="22"/>
          <w:szCs w:val="22"/>
          <w:lang w:val="de-DE"/>
        </w:rPr>
        <w:t>Zugänge</w:t>
      </w:r>
      <w:r w:rsidR="008B6C2C">
        <w:rPr>
          <w:rFonts w:ascii="Arial" w:hAnsi="Arial" w:cs="Arial"/>
          <w:sz w:val="22"/>
          <w:szCs w:val="22"/>
          <w:lang w:val="de-DE"/>
        </w:rPr>
        <w:t xml:space="preserve">, über die Einbrecher </w:t>
      </w:r>
      <w:r w:rsidR="00F1370C">
        <w:rPr>
          <w:rFonts w:ascii="Arial" w:hAnsi="Arial" w:cs="Arial"/>
          <w:sz w:val="22"/>
          <w:szCs w:val="22"/>
          <w:lang w:val="de-DE"/>
        </w:rPr>
        <w:t xml:space="preserve">leicht </w:t>
      </w:r>
      <w:r w:rsidR="008B6C2C">
        <w:rPr>
          <w:rFonts w:ascii="Arial" w:hAnsi="Arial" w:cs="Arial"/>
          <w:sz w:val="22"/>
          <w:szCs w:val="22"/>
          <w:lang w:val="de-DE"/>
        </w:rPr>
        <w:t>in Häuser und Wohnungen eindringen</w:t>
      </w:r>
      <w:r w:rsidR="00F1370C">
        <w:rPr>
          <w:rFonts w:ascii="Arial" w:hAnsi="Arial" w:cs="Arial"/>
          <w:sz w:val="22"/>
          <w:szCs w:val="22"/>
          <w:lang w:val="de-DE"/>
        </w:rPr>
        <w:t xml:space="preserve"> können</w:t>
      </w:r>
      <w:r w:rsidR="00B660C5">
        <w:rPr>
          <w:rFonts w:ascii="Arial" w:hAnsi="Arial" w:cs="Arial"/>
          <w:sz w:val="22"/>
          <w:szCs w:val="22"/>
          <w:lang w:val="de-DE"/>
        </w:rPr>
        <w:t xml:space="preserve">. </w:t>
      </w:r>
      <w:r w:rsidR="000B4CEA">
        <w:rPr>
          <w:rFonts w:ascii="Arial" w:hAnsi="Arial" w:cs="Arial"/>
          <w:sz w:val="22"/>
          <w:szCs w:val="22"/>
          <w:lang w:val="de-DE"/>
        </w:rPr>
        <w:t xml:space="preserve">Schellenberg bietet hier </w:t>
      </w:r>
      <w:r w:rsidR="00F56A56">
        <w:rPr>
          <w:rFonts w:ascii="Arial" w:hAnsi="Arial" w:cs="Arial"/>
          <w:sz w:val="22"/>
          <w:szCs w:val="22"/>
          <w:lang w:val="de-DE"/>
        </w:rPr>
        <w:t xml:space="preserve">verschiedene </w:t>
      </w:r>
      <w:r w:rsidR="000B4CEA">
        <w:rPr>
          <w:rFonts w:ascii="Arial" w:hAnsi="Arial" w:cs="Arial"/>
          <w:sz w:val="22"/>
          <w:szCs w:val="22"/>
          <w:lang w:val="de-DE"/>
        </w:rPr>
        <w:t xml:space="preserve">heimwerkerfreundliche </w:t>
      </w:r>
      <w:r w:rsidR="00F56A56">
        <w:rPr>
          <w:rFonts w:ascii="Arial" w:hAnsi="Arial" w:cs="Arial"/>
          <w:sz w:val="22"/>
          <w:szCs w:val="22"/>
          <w:lang w:val="de-DE"/>
        </w:rPr>
        <w:t xml:space="preserve">Lösungen, die </w:t>
      </w:r>
      <w:r w:rsidR="002E132B">
        <w:rPr>
          <w:rFonts w:ascii="Arial" w:hAnsi="Arial" w:cs="Arial"/>
          <w:sz w:val="22"/>
          <w:szCs w:val="22"/>
          <w:lang w:val="de-DE"/>
        </w:rPr>
        <w:t xml:space="preserve">bei An- und Abwesenheit </w:t>
      </w:r>
      <w:r w:rsidR="00F1370C">
        <w:rPr>
          <w:rFonts w:ascii="Arial" w:hAnsi="Arial" w:cs="Arial"/>
          <w:sz w:val="22"/>
          <w:szCs w:val="22"/>
          <w:lang w:val="de-DE"/>
        </w:rPr>
        <w:t xml:space="preserve">der Bewohner </w:t>
      </w:r>
      <w:r w:rsidR="00F56A56">
        <w:rPr>
          <w:rFonts w:ascii="Arial" w:hAnsi="Arial" w:cs="Arial"/>
          <w:sz w:val="22"/>
          <w:szCs w:val="22"/>
          <w:lang w:val="de-DE"/>
        </w:rPr>
        <w:t xml:space="preserve">für mehr Sicherheit sorgen und Dieben das Leben schwermachen.  </w:t>
      </w:r>
    </w:p>
    <w:p w:rsidR="00F56A56" w:rsidRDefault="00F56A56" w:rsidP="0080576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C978DA" w:rsidRPr="00A750B3" w:rsidRDefault="00F20FC3" w:rsidP="00BD2716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Sicherheit fest im Griff </w:t>
      </w:r>
    </w:p>
    <w:p w:rsidR="0017564B" w:rsidRDefault="00094BC3" w:rsidP="00094BC3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Ein Einbrecher braucht nur wenige Sekunden, um ein</w:t>
      </w:r>
      <w:r w:rsidR="00B660C5">
        <w:rPr>
          <w:rFonts w:ascii="Arial" w:hAnsi="Arial" w:cs="Arial"/>
          <w:sz w:val="22"/>
          <w:szCs w:val="22"/>
          <w:lang w:val="de-DE"/>
        </w:rPr>
        <w:t xml:space="preserve"> ungesichertes Fenster </w:t>
      </w:r>
      <w:r w:rsidR="0017564B">
        <w:rPr>
          <w:rFonts w:ascii="Arial" w:hAnsi="Arial" w:cs="Arial"/>
          <w:sz w:val="22"/>
          <w:szCs w:val="22"/>
          <w:lang w:val="de-DE"/>
        </w:rPr>
        <w:t xml:space="preserve">aufzuhebeln. Für einen abschreckenden Effekt sorgt der Schellenberg Sicherheits-Alarmgriff. </w:t>
      </w:r>
      <w:r>
        <w:rPr>
          <w:rFonts w:ascii="Arial" w:hAnsi="Arial" w:cs="Arial"/>
          <w:sz w:val="22"/>
          <w:szCs w:val="22"/>
          <w:lang w:val="de-DE"/>
        </w:rPr>
        <w:t xml:space="preserve">Er wird bei </w:t>
      </w:r>
      <w:proofErr w:type="spellStart"/>
      <w:r w:rsidR="008B1A7A">
        <w:rPr>
          <w:rFonts w:ascii="Arial" w:hAnsi="Arial" w:cs="Arial"/>
          <w:sz w:val="22"/>
          <w:szCs w:val="22"/>
          <w:lang w:val="de-DE"/>
        </w:rPr>
        <w:t>Aufhebelversuchen</w:t>
      </w:r>
      <w:proofErr w:type="spellEnd"/>
      <w:r w:rsidR="008B1A7A">
        <w:rPr>
          <w:rFonts w:ascii="Arial" w:hAnsi="Arial" w:cs="Arial"/>
          <w:sz w:val="22"/>
          <w:szCs w:val="22"/>
          <w:lang w:val="de-DE"/>
        </w:rPr>
        <w:t xml:space="preserve"> oder Erschütterunge</w:t>
      </w:r>
      <w:r w:rsidR="0017564B">
        <w:rPr>
          <w:rFonts w:ascii="Arial" w:hAnsi="Arial" w:cs="Arial"/>
          <w:sz w:val="22"/>
          <w:szCs w:val="22"/>
          <w:lang w:val="de-DE"/>
        </w:rPr>
        <w:t>n der Glasscheib</w:t>
      </w:r>
      <w:r w:rsidR="00F56A56">
        <w:rPr>
          <w:rFonts w:ascii="Arial" w:hAnsi="Arial" w:cs="Arial"/>
          <w:sz w:val="22"/>
          <w:szCs w:val="22"/>
          <w:lang w:val="de-DE"/>
        </w:rPr>
        <w:t>e aktiviert und sein 115 dB lauter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Alarmton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F56A56">
        <w:rPr>
          <w:rFonts w:ascii="Arial" w:hAnsi="Arial" w:cs="Arial"/>
          <w:sz w:val="22"/>
          <w:szCs w:val="22"/>
          <w:lang w:val="de-DE"/>
        </w:rPr>
        <w:t>schlägt Diebe</w:t>
      </w:r>
      <w:r w:rsidR="0017564B">
        <w:rPr>
          <w:rFonts w:ascii="Arial" w:hAnsi="Arial" w:cs="Arial"/>
          <w:sz w:val="22"/>
          <w:szCs w:val="22"/>
          <w:lang w:val="de-DE"/>
        </w:rPr>
        <w:t xml:space="preserve"> </w:t>
      </w:r>
      <w:r w:rsidR="00F56A56">
        <w:rPr>
          <w:rFonts w:ascii="Arial" w:hAnsi="Arial" w:cs="Arial"/>
          <w:sz w:val="22"/>
          <w:szCs w:val="22"/>
          <w:lang w:val="de-DE"/>
        </w:rPr>
        <w:t xml:space="preserve">in die Flucht. </w:t>
      </w:r>
      <w:r>
        <w:rPr>
          <w:rFonts w:ascii="Arial" w:hAnsi="Arial" w:cs="Arial"/>
          <w:sz w:val="22"/>
          <w:szCs w:val="22"/>
          <w:lang w:val="de-DE"/>
        </w:rPr>
        <w:t xml:space="preserve">Bewohner und Nachbarn </w:t>
      </w:r>
      <w:r w:rsidR="002E132B">
        <w:rPr>
          <w:rFonts w:ascii="Arial" w:hAnsi="Arial" w:cs="Arial"/>
          <w:sz w:val="22"/>
          <w:szCs w:val="22"/>
          <w:lang w:val="de-DE"/>
        </w:rPr>
        <w:t xml:space="preserve">werden </w:t>
      </w:r>
      <w:r w:rsidR="00B43E29">
        <w:rPr>
          <w:rFonts w:ascii="Arial" w:hAnsi="Arial" w:cs="Arial"/>
          <w:sz w:val="22"/>
          <w:szCs w:val="22"/>
          <w:lang w:val="de-DE"/>
        </w:rPr>
        <w:t xml:space="preserve">durch den drei Minuten anhaltenden Ton </w:t>
      </w:r>
      <w:r>
        <w:rPr>
          <w:rFonts w:ascii="Arial" w:hAnsi="Arial" w:cs="Arial"/>
          <w:sz w:val="22"/>
          <w:szCs w:val="22"/>
          <w:lang w:val="de-DE"/>
        </w:rPr>
        <w:t>aufmerks</w:t>
      </w:r>
      <w:r w:rsidR="009E778D">
        <w:rPr>
          <w:rFonts w:ascii="Arial" w:hAnsi="Arial" w:cs="Arial"/>
          <w:sz w:val="22"/>
          <w:szCs w:val="22"/>
          <w:lang w:val="de-DE"/>
        </w:rPr>
        <w:t xml:space="preserve">am gemacht und können reagieren. </w:t>
      </w:r>
      <w:r w:rsidR="00B43E29">
        <w:rPr>
          <w:rFonts w:ascii="Arial" w:hAnsi="Arial" w:cs="Arial"/>
          <w:sz w:val="22"/>
          <w:szCs w:val="22"/>
          <w:lang w:val="de-DE"/>
        </w:rPr>
        <w:t>Der Alarm ist bei geschlossenen Fenstern bzw. Balkon- und Terrassentüren rund um die Uhr aktiv, nicht manipulierbar und Fehlalarme sind nahezu ausgeschlossen.</w:t>
      </w:r>
    </w:p>
    <w:p w:rsidR="00B43E29" w:rsidRDefault="00094BC3" w:rsidP="00533AC7">
      <w:pPr>
        <w:pStyle w:val="SchellenbergDatum"/>
        <w:spacing w:before="240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Der Sicherheits-Alarmgriff ist für alle gängigen links- und rechts angeschlagenen Fenster sowie Balk</w:t>
      </w:r>
      <w:r w:rsidR="001924AE">
        <w:rPr>
          <w:rFonts w:ascii="Arial" w:hAnsi="Arial" w:cs="Arial"/>
          <w:sz w:val="22"/>
          <w:szCs w:val="22"/>
          <w:lang w:val="de-DE"/>
        </w:rPr>
        <w:t xml:space="preserve">on- und Terrassentüren geeignet. </w:t>
      </w:r>
      <w:r w:rsidR="00962D3D">
        <w:rPr>
          <w:rFonts w:ascii="Arial" w:hAnsi="Arial" w:cs="Arial"/>
          <w:sz w:val="22"/>
          <w:szCs w:val="22"/>
          <w:lang w:val="de-DE"/>
        </w:rPr>
        <w:t xml:space="preserve">Mit einem handelsüblichen Schraubenzieher ist er schnell montiert und </w:t>
      </w:r>
      <w:r w:rsidR="00B43E29">
        <w:rPr>
          <w:rFonts w:ascii="Arial" w:hAnsi="Arial" w:cs="Arial"/>
          <w:sz w:val="22"/>
          <w:szCs w:val="22"/>
          <w:lang w:val="de-DE"/>
        </w:rPr>
        <w:t xml:space="preserve">ersetzt einfach den alten Griff. </w:t>
      </w:r>
      <w:r w:rsidR="000B4CEA">
        <w:rPr>
          <w:rFonts w:ascii="Arial" w:hAnsi="Arial" w:cs="Arial"/>
          <w:sz w:val="22"/>
          <w:szCs w:val="22"/>
          <w:lang w:val="de-DE"/>
        </w:rPr>
        <w:t xml:space="preserve">Zusätzliche Produkte wie etwa ein Glasbruchmelder werden nicht benötigt. </w:t>
      </w:r>
      <w:r w:rsidR="00B43E29">
        <w:rPr>
          <w:rFonts w:ascii="Arial" w:hAnsi="Arial" w:cs="Arial"/>
          <w:sz w:val="22"/>
          <w:szCs w:val="22"/>
          <w:lang w:val="de-DE"/>
        </w:rPr>
        <w:t xml:space="preserve">Dank seines </w:t>
      </w:r>
      <w:r w:rsidR="00E07062">
        <w:rPr>
          <w:rFonts w:ascii="Arial" w:hAnsi="Arial" w:cs="Arial"/>
          <w:sz w:val="22"/>
          <w:szCs w:val="22"/>
          <w:lang w:val="de-DE"/>
        </w:rPr>
        <w:t>dezenten</w:t>
      </w:r>
      <w:r w:rsidR="00B43E29">
        <w:rPr>
          <w:rFonts w:ascii="Arial" w:hAnsi="Arial" w:cs="Arial"/>
          <w:sz w:val="22"/>
          <w:szCs w:val="22"/>
          <w:lang w:val="de-DE"/>
        </w:rPr>
        <w:t xml:space="preserve"> Aussehens, ist er von außen nicht als Alarmanlage erkennbar</w:t>
      </w:r>
      <w:r w:rsidR="00B40E63">
        <w:rPr>
          <w:rFonts w:ascii="Arial" w:hAnsi="Arial" w:cs="Arial"/>
          <w:sz w:val="22"/>
          <w:szCs w:val="22"/>
          <w:lang w:val="de-DE"/>
        </w:rPr>
        <w:t>. Durch diesen Überraschungseffekt wird die abschreckende Wirkung nochmal</w:t>
      </w:r>
      <w:r w:rsidR="002206A4">
        <w:rPr>
          <w:rFonts w:ascii="Arial" w:hAnsi="Arial" w:cs="Arial"/>
          <w:sz w:val="22"/>
          <w:szCs w:val="22"/>
          <w:lang w:val="de-DE"/>
        </w:rPr>
        <w:t>s</w:t>
      </w:r>
      <w:r w:rsidR="00B40E63">
        <w:rPr>
          <w:rFonts w:ascii="Arial" w:hAnsi="Arial" w:cs="Arial"/>
          <w:sz w:val="22"/>
          <w:szCs w:val="22"/>
          <w:lang w:val="de-DE"/>
        </w:rPr>
        <w:t xml:space="preserve"> verstärkt und Einbrecher schnell </w:t>
      </w:r>
      <w:r w:rsidR="002206A4">
        <w:rPr>
          <w:rFonts w:ascii="Arial" w:hAnsi="Arial" w:cs="Arial"/>
          <w:sz w:val="22"/>
          <w:szCs w:val="22"/>
          <w:lang w:val="de-DE"/>
        </w:rPr>
        <w:t>in die Flucht geschlagen</w:t>
      </w:r>
      <w:r w:rsidR="00C43E61">
        <w:rPr>
          <w:rFonts w:ascii="Arial" w:hAnsi="Arial" w:cs="Arial"/>
          <w:sz w:val="22"/>
          <w:szCs w:val="22"/>
          <w:lang w:val="de-DE"/>
        </w:rPr>
        <w:t>.</w:t>
      </w:r>
      <w:r w:rsidR="00B40E63">
        <w:rPr>
          <w:rFonts w:ascii="Arial" w:hAnsi="Arial" w:cs="Arial"/>
          <w:sz w:val="22"/>
          <w:szCs w:val="22"/>
          <w:lang w:val="de-DE"/>
        </w:rPr>
        <w:t xml:space="preserve"> </w:t>
      </w:r>
    </w:p>
    <w:p w:rsidR="00F50CFF" w:rsidRDefault="00F50CFF" w:rsidP="00BD271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B1A7A" w:rsidRDefault="00F56A56" w:rsidP="00BD2716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Rolllä</w:t>
      </w:r>
      <w:r w:rsidR="008B1A7A" w:rsidRPr="000B4CEA">
        <w:rPr>
          <w:rFonts w:ascii="Arial" w:hAnsi="Arial" w:cs="Arial"/>
          <w:b/>
          <w:sz w:val="22"/>
          <w:szCs w:val="22"/>
          <w:lang w:val="de-DE"/>
        </w:rPr>
        <w:t>de</w:t>
      </w:r>
      <w:r w:rsidR="000B4CEA" w:rsidRPr="000B4CEA">
        <w:rPr>
          <w:rFonts w:ascii="Arial" w:hAnsi="Arial" w:cs="Arial"/>
          <w:b/>
          <w:sz w:val="22"/>
          <w:szCs w:val="22"/>
          <w:lang w:val="de-DE"/>
        </w:rPr>
        <w:t xml:space="preserve">n </w:t>
      </w:r>
      <w:r>
        <w:rPr>
          <w:rFonts w:ascii="Arial" w:hAnsi="Arial" w:cs="Arial"/>
          <w:b/>
          <w:sz w:val="22"/>
          <w:szCs w:val="22"/>
          <w:lang w:val="de-DE"/>
        </w:rPr>
        <w:t xml:space="preserve">dauerhaft </w:t>
      </w:r>
      <w:r w:rsidR="000B4CEA" w:rsidRPr="000B4CEA">
        <w:rPr>
          <w:rFonts w:ascii="Arial" w:hAnsi="Arial" w:cs="Arial"/>
          <w:b/>
          <w:sz w:val="22"/>
          <w:szCs w:val="22"/>
          <w:lang w:val="de-DE"/>
        </w:rPr>
        <w:t>absichern</w:t>
      </w:r>
      <w:r w:rsidR="000B4CEA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8B1A7A" w:rsidRPr="008B1A7A">
        <w:rPr>
          <w:rFonts w:ascii="Arial" w:hAnsi="Arial" w:cs="Arial"/>
          <w:b/>
          <w:sz w:val="22"/>
          <w:szCs w:val="22"/>
          <w:lang w:val="de-DE"/>
        </w:rPr>
        <w:t xml:space="preserve"> </w:t>
      </w:r>
    </w:p>
    <w:p w:rsidR="00F1370C" w:rsidRDefault="008B1A7A" w:rsidP="00F1370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Damit </w:t>
      </w:r>
      <w:r w:rsidR="00394F9B">
        <w:rPr>
          <w:rFonts w:ascii="Arial" w:hAnsi="Arial" w:cs="Arial"/>
          <w:sz w:val="22"/>
          <w:szCs w:val="22"/>
          <w:lang w:val="de-DE"/>
        </w:rPr>
        <w:t xml:space="preserve">sich </w:t>
      </w:r>
      <w:r>
        <w:rPr>
          <w:rFonts w:ascii="Arial" w:hAnsi="Arial" w:cs="Arial"/>
          <w:sz w:val="22"/>
          <w:szCs w:val="22"/>
          <w:lang w:val="de-DE"/>
        </w:rPr>
        <w:t xml:space="preserve">Einbrecher gar nicht erst </w:t>
      </w:r>
      <w:r w:rsidR="00394F9B">
        <w:rPr>
          <w:rFonts w:ascii="Arial" w:hAnsi="Arial" w:cs="Arial"/>
          <w:sz w:val="22"/>
          <w:szCs w:val="22"/>
          <w:lang w:val="de-DE"/>
        </w:rPr>
        <w:t xml:space="preserve">am </w:t>
      </w:r>
      <w:r>
        <w:rPr>
          <w:rFonts w:ascii="Arial" w:hAnsi="Arial" w:cs="Arial"/>
          <w:sz w:val="22"/>
          <w:szCs w:val="22"/>
          <w:lang w:val="de-DE"/>
        </w:rPr>
        <w:t xml:space="preserve">Fenster </w:t>
      </w:r>
      <w:r w:rsidR="00394F9B">
        <w:rPr>
          <w:rFonts w:ascii="Arial" w:hAnsi="Arial" w:cs="Arial"/>
          <w:sz w:val="22"/>
          <w:szCs w:val="22"/>
          <w:lang w:val="de-DE"/>
        </w:rPr>
        <w:t>zu schaffen machen</w:t>
      </w:r>
      <w:r w:rsidR="000B4CEA">
        <w:rPr>
          <w:rFonts w:ascii="Arial" w:hAnsi="Arial" w:cs="Arial"/>
          <w:sz w:val="22"/>
          <w:szCs w:val="22"/>
          <w:lang w:val="de-DE"/>
        </w:rPr>
        <w:t>,</w:t>
      </w:r>
      <w:r w:rsidR="006D5E12">
        <w:rPr>
          <w:rFonts w:ascii="Arial" w:hAnsi="Arial" w:cs="Arial"/>
          <w:sz w:val="22"/>
          <w:szCs w:val="22"/>
          <w:lang w:val="de-DE"/>
        </w:rPr>
        <w:t xml:space="preserve"> dienen Rollläden als zusätzliche Hürde. Dabei </w:t>
      </w:r>
      <w:r w:rsidR="0058202E">
        <w:rPr>
          <w:rFonts w:ascii="Arial" w:hAnsi="Arial" w:cs="Arial"/>
          <w:sz w:val="22"/>
          <w:szCs w:val="22"/>
          <w:lang w:val="de-DE"/>
        </w:rPr>
        <w:t>kann ein</w:t>
      </w:r>
      <w:r w:rsidR="006D5E12">
        <w:rPr>
          <w:rFonts w:ascii="Arial" w:hAnsi="Arial" w:cs="Arial"/>
          <w:sz w:val="22"/>
          <w:szCs w:val="22"/>
          <w:lang w:val="de-DE"/>
        </w:rPr>
        <w:t xml:space="preserve"> Rollladen nur dann </w:t>
      </w:r>
      <w:r w:rsidR="00614690">
        <w:rPr>
          <w:rFonts w:ascii="Arial" w:hAnsi="Arial" w:cs="Arial"/>
          <w:sz w:val="22"/>
          <w:szCs w:val="22"/>
          <w:lang w:val="de-DE"/>
        </w:rPr>
        <w:t xml:space="preserve">erfolgreich </w:t>
      </w:r>
      <w:r w:rsidR="006D5E12">
        <w:rPr>
          <w:rFonts w:ascii="Arial" w:hAnsi="Arial" w:cs="Arial"/>
          <w:sz w:val="22"/>
          <w:szCs w:val="22"/>
          <w:lang w:val="de-DE"/>
        </w:rPr>
        <w:t xml:space="preserve">Einbrüche </w:t>
      </w:r>
      <w:r w:rsidR="0058202E">
        <w:rPr>
          <w:rFonts w:ascii="Arial" w:hAnsi="Arial" w:cs="Arial"/>
          <w:sz w:val="22"/>
          <w:szCs w:val="22"/>
          <w:lang w:val="de-DE"/>
        </w:rPr>
        <w:t>abwehren</w:t>
      </w:r>
      <w:r w:rsidR="006D5E12">
        <w:rPr>
          <w:rFonts w:ascii="Arial" w:hAnsi="Arial" w:cs="Arial"/>
          <w:sz w:val="22"/>
          <w:szCs w:val="22"/>
          <w:lang w:val="de-DE"/>
        </w:rPr>
        <w:t xml:space="preserve">, wenn er </w:t>
      </w:r>
      <w:r w:rsidR="00C978DA">
        <w:rPr>
          <w:rFonts w:ascii="Arial" w:hAnsi="Arial" w:cs="Arial"/>
          <w:sz w:val="22"/>
          <w:szCs w:val="22"/>
          <w:lang w:val="de-DE"/>
        </w:rPr>
        <w:t>komplett</w:t>
      </w:r>
      <w:r w:rsidR="006D5E12">
        <w:rPr>
          <w:rFonts w:ascii="Arial" w:hAnsi="Arial" w:cs="Arial"/>
          <w:sz w:val="22"/>
          <w:szCs w:val="22"/>
          <w:lang w:val="de-DE"/>
        </w:rPr>
        <w:t xml:space="preserve"> heruntergelassen und </w:t>
      </w:r>
      <w:r w:rsidR="00614690">
        <w:rPr>
          <w:rFonts w:ascii="Arial" w:hAnsi="Arial" w:cs="Arial"/>
          <w:sz w:val="22"/>
          <w:szCs w:val="22"/>
          <w:lang w:val="de-DE"/>
        </w:rPr>
        <w:t xml:space="preserve">ausreichend </w:t>
      </w:r>
      <w:r w:rsidR="006D5E12">
        <w:rPr>
          <w:rFonts w:ascii="Arial" w:hAnsi="Arial" w:cs="Arial"/>
          <w:sz w:val="22"/>
          <w:szCs w:val="22"/>
          <w:lang w:val="de-DE"/>
        </w:rPr>
        <w:t>gesichert ist.</w:t>
      </w:r>
      <w:r w:rsidR="002E132B">
        <w:rPr>
          <w:rFonts w:ascii="Arial" w:hAnsi="Arial" w:cs="Arial"/>
          <w:sz w:val="22"/>
          <w:szCs w:val="22"/>
          <w:lang w:val="de-DE"/>
        </w:rPr>
        <w:t xml:space="preserve"> </w:t>
      </w:r>
      <w:r w:rsidR="00E727A6">
        <w:rPr>
          <w:rFonts w:ascii="Arial" w:hAnsi="Arial" w:cs="Arial"/>
          <w:sz w:val="22"/>
          <w:szCs w:val="22"/>
          <w:lang w:val="de-DE"/>
        </w:rPr>
        <w:t>Die leicht</w:t>
      </w:r>
      <w:r w:rsidR="00394F9B">
        <w:rPr>
          <w:rFonts w:ascii="Arial" w:hAnsi="Arial" w:cs="Arial"/>
          <w:sz w:val="22"/>
          <w:szCs w:val="22"/>
          <w:lang w:val="de-DE"/>
        </w:rPr>
        <w:t xml:space="preserve"> zu montierende</w:t>
      </w:r>
      <w:r w:rsidR="00E727A6">
        <w:rPr>
          <w:rFonts w:ascii="Arial" w:hAnsi="Arial" w:cs="Arial"/>
          <w:sz w:val="22"/>
          <w:szCs w:val="22"/>
          <w:lang w:val="de-DE"/>
        </w:rPr>
        <w:t>n</w:t>
      </w:r>
      <w:r w:rsidR="00394F9B">
        <w:rPr>
          <w:rFonts w:ascii="Arial" w:hAnsi="Arial" w:cs="Arial"/>
          <w:sz w:val="22"/>
          <w:szCs w:val="22"/>
          <w:lang w:val="de-DE"/>
        </w:rPr>
        <w:t xml:space="preserve"> Lösungen von Schellenberg verhindern zuverlässig das Hochschieben des Rollladens von außen. Für manuell betriebene Rollläden eigenen sich etwa die Rollladen-Klemmsicherung oder</w:t>
      </w:r>
      <w:r w:rsidR="002E132B">
        <w:rPr>
          <w:rFonts w:ascii="Arial" w:hAnsi="Arial" w:cs="Arial"/>
          <w:sz w:val="22"/>
          <w:szCs w:val="22"/>
          <w:lang w:val="de-DE"/>
        </w:rPr>
        <w:t xml:space="preserve"> die Rollladensch</w:t>
      </w:r>
      <w:r w:rsidR="00F50CFF">
        <w:rPr>
          <w:rFonts w:ascii="Arial" w:hAnsi="Arial" w:cs="Arial"/>
          <w:sz w:val="22"/>
          <w:szCs w:val="22"/>
          <w:lang w:val="de-DE"/>
        </w:rPr>
        <w:t>iebesicherung als Paar</w:t>
      </w:r>
      <w:r w:rsidR="00394F9B">
        <w:rPr>
          <w:rFonts w:ascii="Arial" w:hAnsi="Arial" w:cs="Arial"/>
          <w:sz w:val="22"/>
          <w:szCs w:val="22"/>
          <w:lang w:val="de-DE"/>
        </w:rPr>
        <w:t>, die einfach in beide Führungsschienen im oberen Bereich des Rollladens eingeklemmt werden.</w:t>
      </w:r>
    </w:p>
    <w:p w:rsidR="00C978DA" w:rsidRPr="00CE3202" w:rsidRDefault="00F1370C" w:rsidP="00533AC7">
      <w:pPr>
        <w:pStyle w:val="SchellenbergDatum"/>
        <w:spacing w:before="240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  <w:lang w:val="de-DE"/>
        </w:rPr>
        <w:t xml:space="preserve">Die nachrüstbare Universal-Hochschiebesicherung ist für </w:t>
      </w:r>
      <w:r w:rsidR="00B60962" w:rsidRPr="00B60962">
        <w:rPr>
          <w:rFonts w:ascii="Arial" w:hAnsi="Arial" w:cs="Arial"/>
          <w:sz w:val="22"/>
          <w:szCs w:val="22"/>
        </w:rPr>
        <w:t>kurbel- und elektrisch betriebene</w:t>
      </w:r>
      <w:r>
        <w:rPr>
          <w:rFonts w:ascii="Arial" w:hAnsi="Arial" w:cs="Arial"/>
          <w:sz w:val="22"/>
          <w:szCs w:val="22"/>
          <w:lang w:val="de-DE"/>
        </w:rPr>
        <w:t xml:space="preserve"> Rollläden gleichermaßen geeignet. </w:t>
      </w:r>
      <w:r w:rsidRPr="00897C0C">
        <w:rPr>
          <w:rFonts w:ascii="Arial" w:hAnsi="Arial" w:cs="Arial"/>
          <w:sz w:val="22"/>
          <w:szCs w:val="22"/>
        </w:rPr>
        <w:t>Sie verhindert das Hochdrücken des Panzers von außen und wird ohne Schrauben am Rollladen montiert.</w:t>
      </w:r>
      <w:r>
        <w:rPr>
          <w:rFonts w:ascii="Arial" w:hAnsi="Arial" w:cs="Arial"/>
          <w:sz w:val="22"/>
          <w:szCs w:val="22"/>
          <w:lang w:val="de-DE"/>
        </w:rPr>
        <w:t xml:space="preserve"> Für eine einfache Installation sorgt die praktische Klippbefestigung an der Vierkantlochung der Rollladenwelle mit zwei speziellen Metallspangen. </w:t>
      </w:r>
      <w:r w:rsidRPr="000956E5">
        <w:rPr>
          <w:rFonts w:ascii="Arial" w:hAnsi="Arial" w:cs="Arial"/>
          <w:color w:val="000000" w:themeColor="text1"/>
          <w:sz w:val="22"/>
          <w:szCs w:val="22"/>
        </w:rPr>
        <w:t>Dabei übernimmt die Schutzlösung von Schellenberg gleich zwei Funktionen, als Hochschiebesicherung und als Rollladenaufhängung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E26F8">
        <w:rPr>
          <w:rFonts w:ascii="Arial" w:hAnsi="Arial" w:cs="Arial"/>
          <w:color w:val="000000" w:themeColor="text1"/>
          <w:sz w:val="22"/>
          <w:szCs w:val="22"/>
          <w:lang w:val="de-DE"/>
        </w:rPr>
        <w:t>Diese</w:t>
      </w:r>
      <w:r w:rsidR="00FE4A56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="000E26F8">
        <w:rPr>
          <w:rFonts w:ascii="Arial" w:hAnsi="Arial" w:cs="Arial"/>
          <w:color w:val="000000" w:themeColor="text1"/>
          <w:sz w:val="22"/>
          <w:szCs w:val="22"/>
          <w:lang w:val="de-DE"/>
        </w:rPr>
        <w:t>einfach umsetzbaren Lösungen</w:t>
      </w:r>
      <w:r w:rsidR="002A6A1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von Schellenberg </w:t>
      </w:r>
      <w:r w:rsidR="000E26F8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sichern Fenster, Balkon- und Terrassentüren wirkungsvoll ab und das </w:t>
      </w:r>
      <w:r w:rsidR="00FE4A56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Zuhause </w:t>
      </w:r>
      <w:r w:rsidR="000E26F8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bleibt </w:t>
      </w:r>
      <w:r w:rsidR="00FE4A56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auch in den </w:t>
      </w:r>
      <w:r w:rsidR="00997BCA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einbruchintensiven </w:t>
      </w:r>
      <w:r w:rsidR="00FE4A56">
        <w:rPr>
          <w:rFonts w:ascii="Arial" w:hAnsi="Arial" w:cs="Arial"/>
          <w:color w:val="000000" w:themeColor="text1"/>
          <w:sz w:val="22"/>
          <w:szCs w:val="22"/>
          <w:lang w:val="de-DE"/>
        </w:rPr>
        <w:t>Herbst- und Wintermonaten vo</w:t>
      </w:r>
      <w:r w:rsidR="00997BCA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r Langfingern geschützt. </w:t>
      </w:r>
      <w:r w:rsidR="00FE4A56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 </w:t>
      </w:r>
    </w:p>
    <w:p w:rsidR="001B46F0" w:rsidRDefault="001B46F0" w:rsidP="0080576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F24902" w:rsidRPr="00D124F0" w:rsidRDefault="001B0FFB" w:rsidP="00E855A4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D124F0">
        <w:rPr>
          <w:rFonts w:ascii="Arial" w:hAnsi="Arial" w:cs="Arial"/>
          <w:color w:val="000000" w:themeColor="text1"/>
          <w:sz w:val="22"/>
          <w:szCs w:val="22"/>
          <w:lang w:val="de-DE"/>
        </w:rPr>
        <w:t>W</w:t>
      </w:r>
      <w:r w:rsidR="00F24902" w:rsidRPr="00D124F0">
        <w:rPr>
          <w:rFonts w:ascii="Arial" w:hAnsi="Arial" w:cs="Arial"/>
          <w:color w:val="000000" w:themeColor="text1"/>
          <w:sz w:val="22"/>
          <w:szCs w:val="22"/>
          <w:lang w:val="de-DE"/>
        </w:rPr>
        <w:t>örter</w:t>
      </w:r>
      <w:r w:rsidRPr="00D124F0">
        <w:rPr>
          <w:rFonts w:ascii="Arial" w:hAnsi="Arial" w:cs="Arial"/>
          <w:color w:val="000000" w:themeColor="text1"/>
          <w:sz w:val="22"/>
          <w:szCs w:val="22"/>
          <w:lang w:val="de-DE"/>
        </w:rPr>
        <w:t>:</w:t>
      </w:r>
      <w:r w:rsidR="00042D45" w:rsidRPr="00D124F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="000A1F5D">
        <w:rPr>
          <w:rFonts w:ascii="Arial" w:hAnsi="Arial" w:cs="Arial"/>
          <w:color w:val="000000" w:themeColor="text1"/>
          <w:sz w:val="22"/>
          <w:szCs w:val="22"/>
          <w:lang w:val="de-DE"/>
        </w:rPr>
        <w:t>388</w:t>
      </w:r>
    </w:p>
    <w:p w:rsidR="00F24902" w:rsidRPr="00D124F0" w:rsidRDefault="00F24902" w:rsidP="00E855A4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D124F0">
        <w:rPr>
          <w:rFonts w:ascii="Arial" w:hAnsi="Arial" w:cs="Arial"/>
          <w:color w:val="000000" w:themeColor="text1"/>
          <w:sz w:val="22"/>
          <w:szCs w:val="22"/>
          <w:lang w:val="de-DE"/>
        </w:rPr>
        <w:t>Zeichen inkl. Leerzeichen</w:t>
      </w:r>
      <w:r w:rsidR="009F2AC5">
        <w:rPr>
          <w:rFonts w:ascii="Arial" w:hAnsi="Arial" w:cs="Arial"/>
          <w:color w:val="000000" w:themeColor="text1"/>
          <w:sz w:val="22"/>
          <w:szCs w:val="22"/>
          <w:lang w:val="de-DE"/>
        </w:rPr>
        <w:t>: 3.083</w:t>
      </w:r>
    </w:p>
    <w:p w:rsidR="00F24902" w:rsidRPr="001B0FFB" w:rsidRDefault="00F24902" w:rsidP="00E855A4">
      <w:pPr>
        <w:pStyle w:val="SchellenbergDatum"/>
        <w:jc w:val="left"/>
        <w:rPr>
          <w:rFonts w:ascii="Arial" w:hAnsi="Arial" w:cs="Arial"/>
          <w:sz w:val="22"/>
          <w:szCs w:val="22"/>
        </w:rPr>
      </w:pPr>
    </w:p>
    <w:p w:rsidR="00B60962" w:rsidRDefault="00B60962" w:rsidP="00B60962">
      <w:pPr>
        <w:pStyle w:val="schellenbergcopy0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  <w:lang w:val="x-none"/>
        </w:rPr>
        <w:t xml:space="preserve">Über 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Schellenberg</w:t>
      </w:r>
      <w:r w:rsidR="00510D80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– www.schellenberg.de</w:t>
      </w:r>
    </w:p>
    <w:p w:rsidR="00C333B2" w:rsidRPr="0055602C" w:rsidRDefault="00B60962" w:rsidP="00E855A4">
      <w:pPr>
        <w:pStyle w:val="SchellenbergDatum"/>
        <w:jc w:val="left"/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</w:pPr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Schellenberg ist ein mittelständisches Familienunternehmen aus dem nordrhein-westfälischen Siegen und ein führender Anbieter rund um Rollladenantriebe, Rollladenzubehör sowie Insektenschutz und bietet ebenso fortschrittliche Markisen- und Garagentorantriebe an. Zum umfangreichen Sortiment mit mehr als 1.100 Produkten gehören seit Jahren auch solche für das Smart Home: Smarte Antriebe für zu Hause. Dafür entwickelt Schellenberg innovative Produkte zur einfachen Nachrüstung. Seit </w:t>
      </w:r>
      <w:r w:rsidR="00510D80"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 xml:space="preserve">fast vier Jahrzehnten </w:t>
      </w:r>
      <w:bookmarkStart w:id="0" w:name="_GoBack"/>
      <w:bookmarkEnd w:id="0"/>
      <w:r>
        <w:rPr>
          <w:rFonts w:ascii="Arial" w:eastAsia="Calibri" w:hAnsi="Arial" w:cs="Arial"/>
          <w:iCs/>
          <w:color w:val="000000" w:themeColor="text1"/>
          <w:sz w:val="22"/>
          <w:szCs w:val="22"/>
          <w:lang w:val="de-DE"/>
        </w:rPr>
        <w:t>ist das Familienunternehmen bewährter Partner von Bau- und Fachmärkten, dem E-Commerce-Handel sowie dem Handwerk.</w:t>
      </w:r>
    </w:p>
    <w:p w:rsidR="00200D8B" w:rsidRDefault="00200D8B" w:rsidP="00E2421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E2421B" w:rsidRDefault="00E2421B" w:rsidP="00E2421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01</w:t>
      </w:r>
    </w:p>
    <w:p w:rsidR="00C333B2" w:rsidRDefault="00C333B2" w:rsidP="00E2421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val="de-DE"/>
        </w:rPr>
        <w:drawing>
          <wp:inline distT="0" distB="0" distL="0" distR="0" wp14:anchorId="35019839" wp14:editId="19399AE6">
            <wp:extent cx="2026920" cy="1544166"/>
            <wp:effectExtent l="0" t="0" r="0" b="0"/>
            <wp:docPr id="12" name="Grafik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238" cy="15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3B2" w:rsidRPr="001B0FFB" w:rsidRDefault="00C333B2" w:rsidP="00C333B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C333B2" w:rsidRDefault="00C333B2" w:rsidP="00C333B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 xml:space="preserve">Bildunterschrift: </w:t>
      </w:r>
      <w:r>
        <w:rPr>
          <w:rFonts w:ascii="Arial" w:hAnsi="Arial" w:cs="Arial"/>
          <w:sz w:val="22"/>
          <w:szCs w:val="22"/>
          <w:lang w:val="de-DE"/>
        </w:rPr>
        <w:t xml:space="preserve">In wenigen Minuten nachgerüstet, schreckt der Sicherheits-Alarmgriff Einbrecher </w:t>
      </w:r>
      <w:r w:rsidR="00956CE1">
        <w:rPr>
          <w:rFonts w:ascii="Arial" w:hAnsi="Arial" w:cs="Arial"/>
          <w:sz w:val="22"/>
          <w:szCs w:val="22"/>
          <w:lang w:val="de-DE"/>
        </w:rPr>
        <w:t xml:space="preserve">mit einem lauten Ton </w:t>
      </w:r>
      <w:r>
        <w:rPr>
          <w:rFonts w:ascii="Arial" w:hAnsi="Arial" w:cs="Arial"/>
          <w:sz w:val="22"/>
          <w:szCs w:val="22"/>
          <w:lang w:val="de-DE"/>
        </w:rPr>
        <w:t>ab.</w:t>
      </w:r>
    </w:p>
    <w:p w:rsidR="00C333B2" w:rsidRDefault="00C333B2" w:rsidP="00E2421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C333B2" w:rsidRDefault="00C333B2" w:rsidP="00E2421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02</w:t>
      </w:r>
    </w:p>
    <w:p w:rsidR="00C333B2" w:rsidRDefault="00C333B2" w:rsidP="00E2421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 wp14:anchorId="42988E85" wp14:editId="71A05C94">
            <wp:extent cx="2341949" cy="1565563"/>
            <wp:effectExtent l="0" t="0" r="1270" b="0"/>
            <wp:docPr id="13" name="Grafik 1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054" cy="156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3B2" w:rsidRPr="00C333B2" w:rsidRDefault="00C333B2" w:rsidP="00C333B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C333B2">
        <w:rPr>
          <w:rFonts w:ascii="Arial" w:hAnsi="Arial" w:cs="Arial"/>
          <w:sz w:val="22"/>
          <w:szCs w:val="22"/>
          <w:lang w:val="de-DE"/>
        </w:rPr>
        <w:t>© Schellenberg</w:t>
      </w:r>
    </w:p>
    <w:p w:rsidR="00C333B2" w:rsidRPr="00C333B2" w:rsidRDefault="00C333B2" w:rsidP="00C333B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C333B2">
        <w:rPr>
          <w:rFonts w:ascii="Arial" w:hAnsi="Arial" w:cs="Arial"/>
          <w:sz w:val="22"/>
          <w:szCs w:val="22"/>
          <w:lang w:val="de-DE"/>
        </w:rPr>
        <w:t>Bildunterschrift: Der Alarmgriff von Schellenberg ist dezent im Sicherheitseinsatz und sieht aus wie ein normaler Griff.</w:t>
      </w:r>
    </w:p>
    <w:p w:rsidR="00C333B2" w:rsidRDefault="00C333B2" w:rsidP="00E2421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C333B2" w:rsidRPr="001B0FFB" w:rsidRDefault="00C333B2" w:rsidP="00E2421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03</w:t>
      </w:r>
    </w:p>
    <w:p w:rsidR="00E2421B" w:rsidRDefault="00E2421B" w:rsidP="00E2421B">
      <w:pPr>
        <w:pStyle w:val="SchellenbergDatum"/>
        <w:jc w:val="left"/>
        <w:rPr>
          <w:rFonts w:cs="Arial"/>
          <w:sz w:val="22"/>
          <w:szCs w:val="22"/>
          <w:lang w:val="de-DE"/>
        </w:rPr>
      </w:pPr>
      <w:r>
        <w:rPr>
          <w:rFonts w:cs="Arial"/>
          <w:noProof/>
          <w:sz w:val="22"/>
          <w:szCs w:val="22"/>
          <w:lang w:val="de-DE"/>
        </w:rPr>
        <w:drawing>
          <wp:inline distT="0" distB="0" distL="0" distR="0" wp14:anchorId="6B7AACAC" wp14:editId="5C3F44EF">
            <wp:extent cx="2305839" cy="1517073"/>
            <wp:effectExtent l="0" t="0" r="0" b="6985"/>
            <wp:docPr id="11" name="Bild 1" descr="Pressebild-1-Hochschiebesicherung-Schellenberg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ebild-1-Hochschiebesicherung-Schellenberg-we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618" cy="154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21B" w:rsidRDefault="00E2421B" w:rsidP="00E2421B">
      <w:pPr>
        <w:pStyle w:val="SchellenbergDatum"/>
        <w:jc w:val="left"/>
        <w:rPr>
          <w:rFonts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E2421B" w:rsidRDefault="00E2421B" w:rsidP="00E2421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664341">
        <w:rPr>
          <w:rFonts w:ascii="Arial" w:hAnsi="Arial" w:cs="Arial"/>
          <w:sz w:val="22"/>
          <w:szCs w:val="22"/>
          <w:lang w:val="de-DE"/>
        </w:rPr>
        <w:t xml:space="preserve">Bildunterschrift: Die </w:t>
      </w:r>
      <w:r w:rsidR="00C333B2">
        <w:rPr>
          <w:rFonts w:ascii="Arial" w:hAnsi="Arial" w:cs="Arial"/>
          <w:sz w:val="22"/>
          <w:szCs w:val="22"/>
          <w:lang w:val="de-DE"/>
        </w:rPr>
        <w:t xml:space="preserve">verschiedenen </w:t>
      </w:r>
      <w:r w:rsidR="00F1370C">
        <w:rPr>
          <w:rFonts w:ascii="Arial" w:hAnsi="Arial" w:cs="Arial"/>
          <w:sz w:val="22"/>
          <w:szCs w:val="22"/>
        </w:rPr>
        <w:t>Hochschiebesicherung</w:t>
      </w:r>
      <w:r w:rsidR="00C333B2">
        <w:rPr>
          <w:rFonts w:ascii="Arial" w:hAnsi="Arial" w:cs="Arial"/>
          <w:sz w:val="22"/>
          <w:szCs w:val="22"/>
          <w:lang w:val="de-DE"/>
        </w:rPr>
        <w:t>en von Schellenberg</w:t>
      </w:r>
      <w:r w:rsidR="00F1370C">
        <w:rPr>
          <w:rFonts w:ascii="Arial" w:hAnsi="Arial" w:cs="Arial"/>
          <w:sz w:val="22"/>
          <w:szCs w:val="22"/>
        </w:rPr>
        <w:t xml:space="preserve"> </w:t>
      </w:r>
      <w:r w:rsidR="00C333B2">
        <w:rPr>
          <w:rFonts w:ascii="Arial" w:hAnsi="Arial" w:cs="Arial"/>
          <w:sz w:val="22"/>
          <w:szCs w:val="22"/>
        </w:rPr>
        <w:t xml:space="preserve">verhindert das Hochdrücken des </w:t>
      </w:r>
      <w:r w:rsidR="00C333B2">
        <w:rPr>
          <w:rFonts w:ascii="Arial" w:hAnsi="Arial" w:cs="Arial"/>
          <w:sz w:val="22"/>
          <w:szCs w:val="22"/>
          <w:lang w:val="de-DE"/>
        </w:rPr>
        <w:t>Rollladen</w:t>
      </w:r>
      <w:r w:rsidR="00915BE0">
        <w:rPr>
          <w:rFonts w:ascii="Arial" w:hAnsi="Arial" w:cs="Arial"/>
          <w:sz w:val="22"/>
          <w:szCs w:val="22"/>
          <w:lang w:val="de-DE"/>
        </w:rPr>
        <w:t>s</w:t>
      </w:r>
      <w:r w:rsidR="00C333B2">
        <w:rPr>
          <w:rFonts w:ascii="Arial" w:hAnsi="Arial" w:cs="Arial"/>
          <w:sz w:val="22"/>
          <w:szCs w:val="22"/>
          <w:lang w:val="de-DE"/>
        </w:rPr>
        <w:t xml:space="preserve"> </w:t>
      </w:r>
      <w:r w:rsidRPr="00664341">
        <w:rPr>
          <w:rFonts w:ascii="Arial" w:hAnsi="Arial" w:cs="Arial"/>
          <w:sz w:val="22"/>
          <w:szCs w:val="22"/>
        </w:rPr>
        <w:t>von außen</w:t>
      </w:r>
      <w:r w:rsidR="00C333B2">
        <w:rPr>
          <w:rFonts w:ascii="Arial" w:hAnsi="Arial" w:cs="Arial"/>
          <w:sz w:val="22"/>
          <w:szCs w:val="22"/>
          <w:lang w:val="de-DE"/>
        </w:rPr>
        <w:t>.</w:t>
      </w:r>
    </w:p>
    <w:p w:rsidR="00E2421B" w:rsidRDefault="00C333B2" w:rsidP="00E2421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04</w:t>
      </w:r>
    </w:p>
    <w:p w:rsidR="00C333B2" w:rsidRPr="001B0FFB" w:rsidRDefault="00C333B2" w:rsidP="00E2421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>
            <wp:extent cx="2350331" cy="1461654"/>
            <wp:effectExtent l="0" t="0" r="0" b="5715"/>
            <wp:docPr id="8" name="Grafik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449" cy="146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21B" w:rsidRPr="001B0FFB" w:rsidRDefault="00E2421B" w:rsidP="00E2421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E2421B" w:rsidRPr="003A169E" w:rsidRDefault="00E2421B" w:rsidP="00E2421B">
      <w:pPr>
        <w:spacing w:after="0" w:line="360" w:lineRule="auto"/>
        <w:rPr>
          <w:rFonts w:ascii="Arial" w:hAnsi="Arial" w:cs="Arial"/>
        </w:rPr>
      </w:pPr>
      <w:r w:rsidRPr="001B0FFB">
        <w:rPr>
          <w:rFonts w:ascii="Arial" w:hAnsi="Arial" w:cs="Arial"/>
        </w:rPr>
        <w:t xml:space="preserve">Bildunterschrift: </w:t>
      </w:r>
      <w:r w:rsidRPr="003A169E">
        <w:rPr>
          <w:rFonts w:ascii="Arial" w:hAnsi="Arial" w:cs="Arial"/>
        </w:rPr>
        <w:t>Als praktisch fü</w:t>
      </w:r>
      <w:r>
        <w:rPr>
          <w:rFonts w:ascii="Arial" w:hAnsi="Arial" w:cs="Arial"/>
        </w:rPr>
        <w:t xml:space="preserve">r die Montage erweist sich ebenfalls </w:t>
      </w:r>
      <w:r w:rsidRPr="003A169E">
        <w:rPr>
          <w:rFonts w:ascii="Arial" w:hAnsi="Arial" w:cs="Arial"/>
        </w:rPr>
        <w:t xml:space="preserve">der Profil-Aufnahmestab der Universal-Hochschiebesicherung. </w:t>
      </w:r>
    </w:p>
    <w:p w:rsidR="00C333B2" w:rsidRDefault="00C333B2" w:rsidP="00607343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C333B2" w:rsidRDefault="00C333B2" w:rsidP="00607343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05</w:t>
      </w:r>
    </w:p>
    <w:p w:rsidR="00C333B2" w:rsidRDefault="00C333B2" w:rsidP="00607343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>
            <wp:extent cx="2350135" cy="1585893"/>
            <wp:effectExtent l="0" t="0" r="0" b="0"/>
            <wp:docPr id="5" name="Grafik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9" cy="159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3B2" w:rsidRPr="004D47BF" w:rsidRDefault="00C333B2" w:rsidP="00C333B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4D47BF">
        <w:rPr>
          <w:rFonts w:ascii="Arial" w:hAnsi="Arial" w:cs="Arial"/>
          <w:sz w:val="22"/>
          <w:szCs w:val="22"/>
          <w:lang w:val="de-DE"/>
        </w:rPr>
        <w:t>© Schellenberg</w:t>
      </w:r>
    </w:p>
    <w:p w:rsidR="00C333B2" w:rsidRPr="004D47BF" w:rsidRDefault="00C333B2" w:rsidP="00C333B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4D47BF">
        <w:rPr>
          <w:rFonts w:ascii="Arial" w:hAnsi="Arial" w:cs="Arial"/>
          <w:sz w:val="22"/>
          <w:szCs w:val="22"/>
          <w:lang w:val="de-DE"/>
        </w:rPr>
        <w:t xml:space="preserve">Bildunterschrift: Bei manuell betriebenen Rollläden verhindert die einfach </w:t>
      </w:r>
      <w:proofErr w:type="spellStart"/>
      <w:r w:rsidRPr="004D47BF">
        <w:rPr>
          <w:rFonts w:ascii="Arial" w:hAnsi="Arial" w:cs="Arial"/>
          <w:sz w:val="22"/>
          <w:szCs w:val="22"/>
          <w:lang w:val="de-DE"/>
        </w:rPr>
        <w:t>montierbare</w:t>
      </w:r>
      <w:proofErr w:type="spellEnd"/>
      <w:r w:rsidRPr="004D47BF">
        <w:rPr>
          <w:rFonts w:ascii="Arial" w:hAnsi="Arial" w:cs="Arial"/>
          <w:sz w:val="22"/>
          <w:szCs w:val="22"/>
          <w:lang w:val="de-DE"/>
        </w:rPr>
        <w:t xml:space="preserve"> Rollladen-Klemmsicherung das Hochschieben von außen. </w:t>
      </w:r>
    </w:p>
    <w:p w:rsidR="00C333B2" w:rsidRDefault="00C333B2" w:rsidP="00607343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C333B2" w:rsidRDefault="00C333B2" w:rsidP="00C333B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C333B2" w:rsidRDefault="00C333B2" w:rsidP="00607343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06</w:t>
      </w:r>
    </w:p>
    <w:p w:rsidR="001674A0" w:rsidRDefault="00C333B2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>
            <wp:extent cx="2376055" cy="1346809"/>
            <wp:effectExtent l="0" t="0" r="5715" b="6350"/>
            <wp:docPr id="6" name="Grafik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187" cy="134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3B2" w:rsidRPr="00C333B2" w:rsidRDefault="00C333B2" w:rsidP="00C333B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C333B2">
        <w:rPr>
          <w:rFonts w:ascii="Arial" w:hAnsi="Arial" w:cs="Arial"/>
          <w:sz w:val="22"/>
          <w:szCs w:val="22"/>
          <w:lang w:val="de-DE"/>
        </w:rPr>
        <w:t>© Schellenberg</w:t>
      </w:r>
    </w:p>
    <w:p w:rsidR="00C333B2" w:rsidRPr="00C333B2" w:rsidRDefault="00C333B2" w:rsidP="00C333B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C333B2">
        <w:rPr>
          <w:rFonts w:ascii="Arial" w:hAnsi="Arial" w:cs="Arial"/>
          <w:sz w:val="22"/>
          <w:szCs w:val="22"/>
          <w:lang w:val="de-DE"/>
        </w:rPr>
        <w:t>Bildunterschrift: Auch die Rollladen-Schiebesicherung wird als Paar von innen in die beiden Führungsschienen im oberen Bereich des Rollladens eingeklemmt.</w:t>
      </w:r>
    </w:p>
    <w:p w:rsidR="001B0FFB" w:rsidRPr="001B0FFB" w:rsidRDefault="00910F9A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K</w:t>
      </w:r>
      <w:r w:rsidR="001B0FFB" w:rsidRPr="001B0FFB">
        <w:rPr>
          <w:rFonts w:ascii="Arial" w:hAnsi="Arial" w:cs="Arial"/>
          <w:b/>
          <w:sz w:val="22"/>
          <w:szCs w:val="22"/>
          <w:lang w:val="de-DE"/>
        </w:rPr>
        <w:t xml:space="preserve">ontakt: </w:t>
      </w:r>
    </w:p>
    <w:p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Alfred Schellenberg GmbH</w:t>
      </w:r>
    </w:p>
    <w:p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An den Weiden 31</w:t>
      </w:r>
    </w:p>
    <w:p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57078 Siegen</w:t>
      </w:r>
    </w:p>
    <w:p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www.schellenberg.de</w:t>
      </w:r>
    </w:p>
    <w:p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</w:p>
    <w:p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Ihr Ansprechpartner</w:t>
      </w:r>
      <w:r w:rsidR="00C2177E">
        <w:rPr>
          <w:rFonts w:ascii="Arial" w:hAnsi="Arial" w:cs="Arial"/>
          <w:sz w:val="22"/>
          <w:szCs w:val="22"/>
          <w:lang w:val="de-DE"/>
        </w:rPr>
        <w:t>:</w:t>
      </w:r>
    </w:p>
    <w:p w:rsid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 Köhler</w:t>
      </w:r>
    </w:p>
    <w:p w:rsidR="00F52396" w:rsidRDefault="001674A0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PR / </w:t>
      </w:r>
      <w:r w:rsidR="00F52396" w:rsidRPr="001B0FFB">
        <w:rPr>
          <w:rFonts w:ascii="Arial" w:hAnsi="Arial" w:cs="Arial"/>
          <w:sz w:val="22"/>
          <w:szCs w:val="22"/>
          <w:lang w:val="de-DE"/>
        </w:rPr>
        <w:t>Media</w:t>
      </w:r>
    </w:p>
    <w:p w:rsidR="00F52396" w:rsidRPr="001B0FFB" w:rsidRDefault="00F52396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</w:p>
    <w:p w:rsidR="00C2177E" w:rsidRDefault="00C2177E" w:rsidP="00C2177E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C2177E">
        <w:rPr>
          <w:rFonts w:ascii="Arial" w:hAnsi="Arial" w:cs="Arial"/>
          <w:sz w:val="22"/>
          <w:szCs w:val="22"/>
          <w:lang w:val="de-DE"/>
        </w:rPr>
        <w:t>Tel.: 0271 89056-450</w:t>
      </w:r>
    </w:p>
    <w:p w:rsidR="001B0FFB" w:rsidRPr="001B0FFB" w:rsidRDefault="001B0FFB" w:rsidP="00C2177E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stefan.koehler@schellenberg.de</w:t>
      </w:r>
    </w:p>
    <w:p w:rsidR="006A7187" w:rsidRPr="001B0FFB" w:rsidRDefault="006A7187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sectPr w:rsidR="006A7187" w:rsidRPr="001B0FFB" w:rsidSect="003E1EE9">
      <w:headerReference w:type="default" r:id="rId14"/>
      <w:headerReference w:type="first" r:id="rId15"/>
      <w:pgSz w:w="11906" w:h="16838"/>
      <w:pgMar w:top="1843" w:right="3402" w:bottom="1134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B5" w:rsidRDefault="00A217B5" w:rsidP="003E1EE9">
      <w:pPr>
        <w:spacing w:after="0" w:line="240" w:lineRule="auto"/>
      </w:pPr>
      <w:r>
        <w:separator/>
      </w:r>
    </w:p>
  </w:endnote>
  <w:endnote w:type="continuationSeparator" w:id="0">
    <w:p w:rsidR="00A217B5" w:rsidRDefault="00A217B5" w:rsidP="003E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B5" w:rsidRDefault="00A217B5" w:rsidP="003E1EE9">
      <w:pPr>
        <w:spacing w:after="0" w:line="240" w:lineRule="auto"/>
      </w:pPr>
      <w:r>
        <w:separator/>
      </w:r>
    </w:p>
  </w:footnote>
  <w:footnote w:type="continuationSeparator" w:id="0">
    <w:p w:rsidR="00A217B5" w:rsidRDefault="00A217B5" w:rsidP="003E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  <w:p w:rsidR="00C942E5" w:rsidRDefault="0085694B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5CE38CF1" wp14:editId="20A2D2F1">
          <wp:simplePos x="0" y="0"/>
          <wp:positionH relativeFrom="page">
            <wp:posOffset>5193030</wp:posOffset>
          </wp:positionH>
          <wp:positionV relativeFrom="page">
            <wp:posOffset>636905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3" name="Bild 3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E5" w:rsidRDefault="0085694B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218335C7" wp14:editId="41B2DF0C">
          <wp:simplePos x="0" y="0"/>
          <wp:positionH relativeFrom="page">
            <wp:posOffset>5040630</wp:posOffset>
          </wp:positionH>
          <wp:positionV relativeFrom="page">
            <wp:posOffset>484505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2" name="Bild 2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704" behindDoc="0" locked="1" layoutInCell="1" allowOverlap="0" wp14:anchorId="06239B57" wp14:editId="1F0B1320">
              <wp:simplePos x="0" y="0"/>
              <wp:positionH relativeFrom="page">
                <wp:posOffset>5988685</wp:posOffset>
              </wp:positionH>
              <wp:positionV relativeFrom="page">
                <wp:posOffset>2427605</wp:posOffset>
              </wp:positionV>
              <wp:extent cx="1606550" cy="9072245"/>
              <wp:effectExtent l="0" t="1905" r="0" b="6350"/>
              <wp:wrapTight wrapText="bothSides">
                <wp:wrapPolygon edited="0">
                  <wp:start x="-154" y="0"/>
                  <wp:lineTo x="-154" y="21555"/>
                  <wp:lineTo x="21600" y="21555"/>
                  <wp:lineTo x="21600" y="0"/>
                  <wp:lineTo x="-154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9072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902" w:rsidRP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  <w:r w:rsidRPr="00F24902">
                            <w:rPr>
                              <w:rFonts w:ascii="Trebuchet MS" w:hAnsi="Trebuchet MS"/>
                              <w:b/>
                            </w:rPr>
                            <w:t>Alfred Schellenberg GmbH</w:t>
                          </w:r>
                        </w:p>
                        <w:p w:rsidR="00F24902" w:rsidRPr="00D550BE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An den Weiden 31</w:t>
                          </w:r>
                        </w:p>
                        <w:p w:rsidR="00F24902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57078 Siegen</w:t>
                          </w:r>
                        </w:p>
                        <w:p w:rsidR="00F24902" w:rsidRPr="00D550BE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www.schellenberg.de</w:t>
                          </w:r>
                        </w:p>
                        <w:p w:rsid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</w:p>
                        <w:p w:rsidR="00F24902" w:rsidRP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Ihr Ansprechpartner PR</w:t>
                          </w:r>
                          <w:r w:rsidR="001674A0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 xml:space="preserve"> / </w:t>
                          </w: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Media</w:t>
                          </w:r>
                        </w:p>
                        <w:p w:rsidR="00F24902" w:rsidRPr="00F24902" w:rsidRDefault="00C942E5" w:rsidP="00F24902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proofErr w:type="spellStart"/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t>V.i.S.d.P</w:t>
                          </w:r>
                          <w:proofErr w:type="spellEnd"/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br/>
                          </w:r>
                          <w:r w:rsidR="00F24902" w:rsidRPr="00F24902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Stefan Köhler</w:t>
                          </w:r>
                        </w:p>
                        <w:p w:rsidR="00C942E5" w:rsidRPr="00D550BE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  <w:p w:rsidR="00C942E5" w:rsidRPr="00F24902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Tel.</w:t>
                          </w:r>
                          <w:r>
                            <w:rPr>
                              <w:rFonts w:ascii="Trebuchet MS" w:hAnsi="Trebuchet MS"/>
                            </w:rPr>
                            <w:t>:</w:t>
                          </w:r>
                          <w:r w:rsidRPr="00D550BE">
                            <w:rPr>
                              <w:rFonts w:ascii="Trebuchet MS" w:hAnsi="Trebuchet MS"/>
                            </w:rPr>
                            <w:t xml:space="preserve"> 0271 89056-</w:t>
                          </w:r>
                          <w:r w:rsidR="00F24902">
                            <w:rPr>
                              <w:rFonts w:ascii="Trebuchet MS" w:hAnsi="Trebuchet MS"/>
                              <w:lang w:val="de-DE"/>
                            </w:rPr>
                            <w:t>450</w:t>
                          </w:r>
                        </w:p>
                        <w:p w:rsidR="00C942E5" w:rsidRPr="00D550BE" w:rsidRDefault="001B0FFB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stefan.k</w:t>
                          </w:r>
                          <w:r w:rsidR="00F24902">
                            <w:rPr>
                              <w:rFonts w:ascii="Trebuchet MS" w:hAnsi="Trebuchet MS"/>
                              <w:lang w:val="de-DE"/>
                            </w:rPr>
                            <w:t>oehler</w:t>
                          </w:r>
                          <w:proofErr w:type="spellEnd"/>
                          <w:r w:rsidR="00C942E5" w:rsidRPr="00D550BE">
                            <w:rPr>
                              <w:rFonts w:ascii="Trebuchet MS" w:hAnsi="Trebuchet MS"/>
                            </w:rPr>
                            <w:t>@schellenberg.de</w:t>
                          </w:r>
                        </w:p>
                        <w:p w:rsidR="00C942E5" w:rsidRPr="00571B7B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br/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t>Abdruck honorarfrei.</w:t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br/>
                          </w:r>
                        </w:p>
                        <w:p w:rsidR="00C942E5" w:rsidRPr="00571B7B" w:rsidRDefault="00C942E5" w:rsidP="003E1EE9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39B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55pt;margin-top:191.15pt;width:126.5pt;height:714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" o:allowoverlap="f" stroked="f">
              <v:textbox inset="0,0,0,0">
                <w:txbxContent>
                  <w:p w:rsidR="00F24902" w:rsidRP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  <w:r w:rsidRPr="00F24902">
                      <w:rPr>
                        <w:rFonts w:ascii="Trebuchet MS" w:hAnsi="Trebuchet MS"/>
                        <w:b/>
                      </w:rPr>
                      <w:t>Alfred Schellenberg GmbH</w:t>
                    </w:r>
                  </w:p>
                  <w:p w:rsidR="00F24902" w:rsidRPr="00D550BE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An den Weiden 31</w:t>
                    </w:r>
                  </w:p>
                  <w:p w:rsidR="00F24902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57078 Siegen</w:t>
                    </w:r>
                  </w:p>
                  <w:p w:rsidR="00F24902" w:rsidRPr="00D550BE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www.schellenberg.de</w:t>
                    </w:r>
                  </w:p>
                  <w:p w:rsid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</w:p>
                  <w:p w:rsidR="00F24902" w:rsidRP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>
                      <w:rPr>
                        <w:rFonts w:ascii="Trebuchet MS" w:hAnsi="Trebuchet MS"/>
                        <w:b/>
                        <w:lang w:val="de-DE"/>
                      </w:rPr>
                      <w:t>Ihr Ansprechpartner PR</w:t>
                    </w:r>
                    <w:r w:rsidR="001674A0">
                      <w:rPr>
                        <w:rFonts w:ascii="Trebuchet MS" w:hAnsi="Trebuchet MS"/>
                        <w:b/>
                        <w:lang w:val="de-DE"/>
                      </w:rPr>
                      <w:t xml:space="preserve"> / </w:t>
                    </w:r>
                    <w:r>
                      <w:rPr>
                        <w:rFonts w:ascii="Trebuchet MS" w:hAnsi="Trebuchet MS"/>
                        <w:b/>
                        <w:lang w:val="de-DE"/>
                      </w:rPr>
                      <w:t>Media</w:t>
                    </w:r>
                  </w:p>
                  <w:p w:rsidR="00F24902" w:rsidRPr="00F24902" w:rsidRDefault="00C942E5" w:rsidP="00F24902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proofErr w:type="spellStart"/>
                    <w:r w:rsidRPr="00D550BE">
                      <w:rPr>
                        <w:rFonts w:ascii="Trebuchet MS" w:hAnsi="Trebuchet MS"/>
                        <w:b/>
                      </w:rPr>
                      <w:t>V.i.S.d.P</w:t>
                    </w:r>
                    <w:proofErr w:type="spellEnd"/>
                    <w:r w:rsidRPr="00D550BE">
                      <w:rPr>
                        <w:rFonts w:ascii="Trebuchet MS" w:hAnsi="Trebuchet MS"/>
                        <w:b/>
                      </w:rPr>
                      <w:br/>
                    </w:r>
                    <w:r w:rsidR="00F24902" w:rsidRPr="00F24902">
                      <w:rPr>
                        <w:rFonts w:ascii="Trebuchet MS" w:hAnsi="Trebuchet MS"/>
                        <w:b/>
                        <w:lang w:val="de-DE"/>
                      </w:rPr>
                      <w:t>Stefan Köhler</w:t>
                    </w:r>
                  </w:p>
                  <w:p w:rsidR="00C942E5" w:rsidRPr="00D550BE" w:rsidRDefault="00C942E5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  <w:p w:rsidR="00C942E5" w:rsidRPr="00F24902" w:rsidRDefault="00C942E5" w:rsidP="00110B66">
                    <w:pPr>
                      <w:pStyle w:val="berschrift5"/>
                      <w:rPr>
                        <w:rFonts w:ascii="Trebuchet MS" w:hAnsi="Trebuchet MS"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Tel.</w:t>
                    </w:r>
                    <w:r>
                      <w:rPr>
                        <w:rFonts w:ascii="Trebuchet MS" w:hAnsi="Trebuchet MS"/>
                      </w:rPr>
                      <w:t>:</w:t>
                    </w:r>
                    <w:r w:rsidRPr="00D550BE">
                      <w:rPr>
                        <w:rFonts w:ascii="Trebuchet MS" w:hAnsi="Trebuchet MS"/>
                      </w:rPr>
                      <w:t xml:space="preserve"> 0271 89056-</w:t>
                    </w:r>
                    <w:r w:rsidR="00F24902">
                      <w:rPr>
                        <w:rFonts w:ascii="Trebuchet MS" w:hAnsi="Trebuchet MS"/>
                        <w:lang w:val="de-DE"/>
                      </w:rPr>
                      <w:t>450</w:t>
                    </w:r>
                  </w:p>
                  <w:p w:rsidR="00C942E5" w:rsidRPr="00D550BE" w:rsidRDefault="001B0FFB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lang w:val="de-DE"/>
                      </w:rPr>
                      <w:t>stefan.k</w:t>
                    </w:r>
                    <w:r w:rsidR="00F24902">
                      <w:rPr>
                        <w:rFonts w:ascii="Trebuchet MS" w:hAnsi="Trebuchet MS"/>
                        <w:lang w:val="de-DE"/>
                      </w:rPr>
                      <w:t>oehler</w:t>
                    </w:r>
                    <w:proofErr w:type="spellEnd"/>
                    <w:r w:rsidR="00C942E5" w:rsidRPr="00D550BE">
                      <w:rPr>
                        <w:rFonts w:ascii="Trebuchet MS" w:hAnsi="Trebuchet MS"/>
                      </w:rPr>
                      <w:t>@schellenberg.de</w:t>
                    </w:r>
                  </w:p>
                  <w:p w:rsidR="00C942E5" w:rsidRPr="00571B7B" w:rsidRDefault="00C942E5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br/>
                    </w:r>
                    <w:r w:rsidRPr="004C34E9">
                      <w:rPr>
                        <w:rFonts w:ascii="Trebuchet MS" w:hAnsi="Trebuchet MS"/>
                      </w:rPr>
                      <w:t>Abdruck honorarfrei.</w:t>
                    </w:r>
                    <w:r w:rsidRPr="004C34E9">
                      <w:rPr>
                        <w:rFonts w:ascii="Trebuchet MS" w:hAnsi="Trebuchet MS"/>
                      </w:rPr>
                      <w:br/>
                    </w:r>
                  </w:p>
                  <w:p w:rsidR="00C942E5" w:rsidRPr="00571B7B" w:rsidRDefault="00C942E5" w:rsidP="003E1EE9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20C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8C0"/>
    <w:multiLevelType w:val="hybridMultilevel"/>
    <w:tmpl w:val="A8985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1EB"/>
    <w:multiLevelType w:val="hybridMultilevel"/>
    <w:tmpl w:val="7A105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404"/>
    <w:multiLevelType w:val="multilevel"/>
    <w:tmpl w:val="E9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51BA"/>
    <w:multiLevelType w:val="hybridMultilevel"/>
    <w:tmpl w:val="40705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B3E"/>
    <w:multiLevelType w:val="multilevel"/>
    <w:tmpl w:val="794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76EC9"/>
    <w:multiLevelType w:val="hybridMultilevel"/>
    <w:tmpl w:val="B5BCA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74D59"/>
    <w:multiLevelType w:val="hybridMultilevel"/>
    <w:tmpl w:val="0B8440B2"/>
    <w:lvl w:ilvl="0" w:tplc="4C585924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E38"/>
    <w:multiLevelType w:val="hybridMultilevel"/>
    <w:tmpl w:val="C160F774"/>
    <w:lvl w:ilvl="0" w:tplc="806A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0BB6"/>
    <w:multiLevelType w:val="hybridMultilevel"/>
    <w:tmpl w:val="5E0C6952"/>
    <w:lvl w:ilvl="0" w:tplc="B2C6D85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142A"/>
    <w:multiLevelType w:val="hybridMultilevel"/>
    <w:tmpl w:val="847AA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46F4"/>
    <w:multiLevelType w:val="hybridMultilevel"/>
    <w:tmpl w:val="777C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B1"/>
    <w:rsid w:val="00004953"/>
    <w:rsid w:val="000059D5"/>
    <w:rsid w:val="0001071B"/>
    <w:rsid w:val="00014CBA"/>
    <w:rsid w:val="00015080"/>
    <w:rsid w:val="00030219"/>
    <w:rsid w:val="0003141C"/>
    <w:rsid w:val="00042D45"/>
    <w:rsid w:val="0005048C"/>
    <w:rsid w:val="000546F6"/>
    <w:rsid w:val="00054CF4"/>
    <w:rsid w:val="000608A0"/>
    <w:rsid w:val="00070C34"/>
    <w:rsid w:val="000761A0"/>
    <w:rsid w:val="0008143F"/>
    <w:rsid w:val="00087F2C"/>
    <w:rsid w:val="00094BC3"/>
    <w:rsid w:val="000956E5"/>
    <w:rsid w:val="000A1F5D"/>
    <w:rsid w:val="000A32DB"/>
    <w:rsid w:val="000A3F13"/>
    <w:rsid w:val="000A78EF"/>
    <w:rsid w:val="000B0707"/>
    <w:rsid w:val="000B20B7"/>
    <w:rsid w:val="000B4CEA"/>
    <w:rsid w:val="000C2C3E"/>
    <w:rsid w:val="000C5EA9"/>
    <w:rsid w:val="000D3C92"/>
    <w:rsid w:val="000E26F8"/>
    <w:rsid w:val="000E2FAB"/>
    <w:rsid w:val="000F6139"/>
    <w:rsid w:val="000F70C8"/>
    <w:rsid w:val="00103062"/>
    <w:rsid w:val="00110B66"/>
    <w:rsid w:val="00112885"/>
    <w:rsid w:val="00113CB8"/>
    <w:rsid w:val="00117351"/>
    <w:rsid w:val="00122BD3"/>
    <w:rsid w:val="001263AB"/>
    <w:rsid w:val="00135726"/>
    <w:rsid w:val="00137AA6"/>
    <w:rsid w:val="00137DB0"/>
    <w:rsid w:val="001413F2"/>
    <w:rsid w:val="00145C24"/>
    <w:rsid w:val="00163ACC"/>
    <w:rsid w:val="00167011"/>
    <w:rsid w:val="001674A0"/>
    <w:rsid w:val="00167675"/>
    <w:rsid w:val="0017066B"/>
    <w:rsid w:val="001749B7"/>
    <w:rsid w:val="0017564B"/>
    <w:rsid w:val="001769D3"/>
    <w:rsid w:val="001779C6"/>
    <w:rsid w:val="001924AE"/>
    <w:rsid w:val="001A4E72"/>
    <w:rsid w:val="001A4E7F"/>
    <w:rsid w:val="001A7B98"/>
    <w:rsid w:val="001B0B07"/>
    <w:rsid w:val="001B0FFB"/>
    <w:rsid w:val="001B1C8D"/>
    <w:rsid w:val="001B46F0"/>
    <w:rsid w:val="001C2486"/>
    <w:rsid w:val="001F7827"/>
    <w:rsid w:val="00200D8B"/>
    <w:rsid w:val="00201435"/>
    <w:rsid w:val="00207EDB"/>
    <w:rsid w:val="002206A4"/>
    <w:rsid w:val="00226641"/>
    <w:rsid w:val="00236A1C"/>
    <w:rsid w:val="0024106B"/>
    <w:rsid w:val="00256A1D"/>
    <w:rsid w:val="0026574D"/>
    <w:rsid w:val="00275885"/>
    <w:rsid w:val="002937B4"/>
    <w:rsid w:val="002A6A12"/>
    <w:rsid w:val="002B2178"/>
    <w:rsid w:val="002C2CCE"/>
    <w:rsid w:val="002C3210"/>
    <w:rsid w:val="002C3229"/>
    <w:rsid w:val="002C5270"/>
    <w:rsid w:val="002C7F7A"/>
    <w:rsid w:val="002D12B9"/>
    <w:rsid w:val="002D43B9"/>
    <w:rsid w:val="002D6604"/>
    <w:rsid w:val="002E132B"/>
    <w:rsid w:val="002E65FD"/>
    <w:rsid w:val="002E6A4B"/>
    <w:rsid w:val="003029DF"/>
    <w:rsid w:val="00304B8E"/>
    <w:rsid w:val="00314D3E"/>
    <w:rsid w:val="00315AFE"/>
    <w:rsid w:val="00316157"/>
    <w:rsid w:val="003173B0"/>
    <w:rsid w:val="00322BA8"/>
    <w:rsid w:val="00322F3F"/>
    <w:rsid w:val="00331BDB"/>
    <w:rsid w:val="00332D37"/>
    <w:rsid w:val="00335129"/>
    <w:rsid w:val="00342E99"/>
    <w:rsid w:val="00346316"/>
    <w:rsid w:val="00351705"/>
    <w:rsid w:val="00353443"/>
    <w:rsid w:val="003656C1"/>
    <w:rsid w:val="00373913"/>
    <w:rsid w:val="003756B1"/>
    <w:rsid w:val="00377BDC"/>
    <w:rsid w:val="00384CBD"/>
    <w:rsid w:val="00384E9F"/>
    <w:rsid w:val="00386C3D"/>
    <w:rsid w:val="00394373"/>
    <w:rsid w:val="00394F9B"/>
    <w:rsid w:val="003D7B46"/>
    <w:rsid w:val="003E1EE9"/>
    <w:rsid w:val="003F6BBB"/>
    <w:rsid w:val="00415B74"/>
    <w:rsid w:val="004174A0"/>
    <w:rsid w:val="00421868"/>
    <w:rsid w:val="00426213"/>
    <w:rsid w:val="00435107"/>
    <w:rsid w:val="00441E4D"/>
    <w:rsid w:val="00445E53"/>
    <w:rsid w:val="00462CDD"/>
    <w:rsid w:val="004647FE"/>
    <w:rsid w:val="0047308D"/>
    <w:rsid w:val="004735E7"/>
    <w:rsid w:val="00483E98"/>
    <w:rsid w:val="00491168"/>
    <w:rsid w:val="004A463B"/>
    <w:rsid w:val="004B2D78"/>
    <w:rsid w:val="004D191D"/>
    <w:rsid w:val="004D2B3F"/>
    <w:rsid w:val="004D490F"/>
    <w:rsid w:val="004E0E6C"/>
    <w:rsid w:val="004E325A"/>
    <w:rsid w:val="004E5C96"/>
    <w:rsid w:val="004E6B6F"/>
    <w:rsid w:val="005035AF"/>
    <w:rsid w:val="00510D80"/>
    <w:rsid w:val="00511D9C"/>
    <w:rsid w:val="00514373"/>
    <w:rsid w:val="00521A33"/>
    <w:rsid w:val="005266EB"/>
    <w:rsid w:val="00531237"/>
    <w:rsid w:val="00533AC7"/>
    <w:rsid w:val="00546D51"/>
    <w:rsid w:val="0055602C"/>
    <w:rsid w:val="00560218"/>
    <w:rsid w:val="00565577"/>
    <w:rsid w:val="00566CC7"/>
    <w:rsid w:val="0057050F"/>
    <w:rsid w:val="005769CC"/>
    <w:rsid w:val="0058202E"/>
    <w:rsid w:val="00583D84"/>
    <w:rsid w:val="005954C5"/>
    <w:rsid w:val="005A5883"/>
    <w:rsid w:val="005A68E7"/>
    <w:rsid w:val="005A6977"/>
    <w:rsid w:val="005A6D0F"/>
    <w:rsid w:val="005B3E99"/>
    <w:rsid w:val="005B6FA8"/>
    <w:rsid w:val="005B7CD8"/>
    <w:rsid w:val="005C0E99"/>
    <w:rsid w:val="005C2121"/>
    <w:rsid w:val="005C2357"/>
    <w:rsid w:val="005D0A34"/>
    <w:rsid w:val="005D231C"/>
    <w:rsid w:val="005E6E85"/>
    <w:rsid w:val="00607343"/>
    <w:rsid w:val="00612A0F"/>
    <w:rsid w:val="00612B59"/>
    <w:rsid w:val="00614690"/>
    <w:rsid w:val="006200C0"/>
    <w:rsid w:val="00620DC1"/>
    <w:rsid w:val="006254C5"/>
    <w:rsid w:val="00634AE9"/>
    <w:rsid w:val="006436BC"/>
    <w:rsid w:val="00650CC1"/>
    <w:rsid w:val="00657BFC"/>
    <w:rsid w:val="00663B1B"/>
    <w:rsid w:val="0067792C"/>
    <w:rsid w:val="006828FB"/>
    <w:rsid w:val="00683E0E"/>
    <w:rsid w:val="00684111"/>
    <w:rsid w:val="00684740"/>
    <w:rsid w:val="0069197C"/>
    <w:rsid w:val="00693CD7"/>
    <w:rsid w:val="006A1A71"/>
    <w:rsid w:val="006A7187"/>
    <w:rsid w:val="006B4DE3"/>
    <w:rsid w:val="006B6E8F"/>
    <w:rsid w:val="006C25B9"/>
    <w:rsid w:val="006C4BC1"/>
    <w:rsid w:val="006C6475"/>
    <w:rsid w:val="006D3E03"/>
    <w:rsid w:val="006D5E12"/>
    <w:rsid w:val="006E1C07"/>
    <w:rsid w:val="006F16AF"/>
    <w:rsid w:val="006F4641"/>
    <w:rsid w:val="006F61C6"/>
    <w:rsid w:val="007073EF"/>
    <w:rsid w:val="00726CCE"/>
    <w:rsid w:val="007355EC"/>
    <w:rsid w:val="00735AEE"/>
    <w:rsid w:val="00742EA6"/>
    <w:rsid w:val="007430FF"/>
    <w:rsid w:val="007471D6"/>
    <w:rsid w:val="00755888"/>
    <w:rsid w:val="00757E93"/>
    <w:rsid w:val="007613FA"/>
    <w:rsid w:val="00762D57"/>
    <w:rsid w:val="00764141"/>
    <w:rsid w:val="00766C5F"/>
    <w:rsid w:val="007758FF"/>
    <w:rsid w:val="00775F03"/>
    <w:rsid w:val="007768DA"/>
    <w:rsid w:val="00782465"/>
    <w:rsid w:val="0078521D"/>
    <w:rsid w:val="00792FBE"/>
    <w:rsid w:val="00795549"/>
    <w:rsid w:val="007977AC"/>
    <w:rsid w:val="007A05B0"/>
    <w:rsid w:val="007B4DEF"/>
    <w:rsid w:val="007B6995"/>
    <w:rsid w:val="007C02C4"/>
    <w:rsid w:val="007D756E"/>
    <w:rsid w:val="007E0E6B"/>
    <w:rsid w:val="007F0188"/>
    <w:rsid w:val="007F49BE"/>
    <w:rsid w:val="007F75B0"/>
    <w:rsid w:val="00800892"/>
    <w:rsid w:val="0080511E"/>
    <w:rsid w:val="00805761"/>
    <w:rsid w:val="00805B93"/>
    <w:rsid w:val="00805E79"/>
    <w:rsid w:val="008147F8"/>
    <w:rsid w:val="00815809"/>
    <w:rsid w:val="00817CDF"/>
    <w:rsid w:val="008206B4"/>
    <w:rsid w:val="00823621"/>
    <w:rsid w:val="00827F4A"/>
    <w:rsid w:val="00833A65"/>
    <w:rsid w:val="00835600"/>
    <w:rsid w:val="0085694B"/>
    <w:rsid w:val="00864872"/>
    <w:rsid w:val="00871992"/>
    <w:rsid w:val="00874DAF"/>
    <w:rsid w:val="00884A95"/>
    <w:rsid w:val="00885C4A"/>
    <w:rsid w:val="00886165"/>
    <w:rsid w:val="008908B1"/>
    <w:rsid w:val="008967F5"/>
    <w:rsid w:val="00897207"/>
    <w:rsid w:val="008A75B9"/>
    <w:rsid w:val="008B1A7A"/>
    <w:rsid w:val="008B41A6"/>
    <w:rsid w:val="008B6C2C"/>
    <w:rsid w:val="008C064A"/>
    <w:rsid w:val="008D1157"/>
    <w:rsid w:val="008D25F6"/>
    <w:rsid w:val="008D35B0"/>
    <w:rsid w:val="008D692E"/>
    <w:rsid w:val="008E11E4"/>
    <w:rsid w:val="008F3365"/>
    <w:rsid w:val="009068B7"/>
    <w:rsid w:val="00910F9A"/>
    <w:rsid w:val="009112EB"/>
    <w:rsid w:val="00915BE0"/>
    <w:rsid w:val="0091612F"/>
    <w:rsid w:val="00921B96"/>
    <w:rsid w:val="00921D41"/>
    <w:rsid w:val="009238AA"/>
    <w:rsid w:val="0092610F"/>
    <w:rsid w:val="0094458C"/>
    <w:rsid w:val="00956CE1"/>
    <w:rsid w:val="00962D3D"/>
    <w:rsid w:val="00966497"/>
    <w:rsid w:val="00966EB3"/>
    <w:rsid w:val="00974D98"/>
    <w:rsid w:val="009836D3"/>
    <w:rsid w:val="00984875"/>
    <w:rsid w:val="00996583"/>
    <w:rsid w:val="00997BCA"/>
    <w:rsid w:val="009A3AB9"/>
    <w:rsid w:val="009A6E8A"/>
    <w:rsid w:val="009B1E17"/>
    <w:rsid w:val="009B7886"/>
    <w:rsid w:val="009C1A61"/>
    <w:rsid w:val="009D4B24"/>
    <w:rsid w:val="009E778D"/>
    <w:rsid w:val="009F06EC"/>
    <w:rsid w:val="009F2AC5"/>
    <w:rsid w:val="009F42AF"/>
    <w:rsid w:val="00A00107"/>
    <w:rsid w:val="00A040A2"/>
    <w:rsid w:val="00A11935"/>
    <w:rsid w:val="00A217B5"/>
    <w:rsid w:val="00A21C5A"/>
    <w:rsid w:val="00A2301F"/>
    <w:rsid w:val="00A23A29"/>
    <w:rsid w:val="00A34218"/>
    <w:rsid w:val="00A412D7"/>
    <w:rsid w:val="00A509AC"/>
    <w:rsid w:val="00A51C32"/>
    <w:rsid w:val="00A60B4A"/>
    <w:rsid w:val="00A63524"/>
    <w:rsid w:val="00A72DB1"/>
    <w:rsid w:val="00A750B3"/>
    <w:rsid w:val="00A806AF"/>
    <w:rsid w:val="00A9735D"/>
    <w:rsid w:val="00AA0FC5"/>
    <w:rsid w:val="00AA6640"/>
    <w:rsid w:val="00AB03F8"/>
    <w:rsid w:val="00AB404E"/>
    <w:rsid w:val="00AB41B0"/>
    <w:rsid w:val="00AC1082"/>
    <w:rsid w:val="00AD15C7"/>
    <w:rsid w:val="00AD4FAF"/>
    <w:rsid w:val="00AE509A"/>
    <w:rsid w:val="00AF1FD6"/>
    <w:rsid w:val="00AF3194"/>
    <w:rsid w:val="00AF56BF"/>
    <w:rsid w:val="00B001FB"/>
    <w:rsid w:val="00B0028E"/>
    <w:rsid w:val="00B11291"/>
    <w:rsid w:val="00B11E36"/>
    <w:rsid w:val="00B242B6"/>
    <w:rsid w:val="00B27507"/>
    <w:rsid w:val="00B319D8"/>
    <w:rsid w:val="00B37DAC"/>
    <w:rsid w:val="00B40E63"/>
    <w:rsid w:val="00B43E29"/>
    <w:rsid w:val="00B44636"/>
    <w:rsid w:val="00B44AF1"/>
    <w:rsid w:val="00B52670"/>
    <w:rsid w:val="00B55816"/>
    <w:rsid w:val="00B56FBB"/>
    <w:rsid w:val="00B60962"/>
    <w:rsid w:val="00B61B0D"/>
    <w:rsid w:val="00B660C5"/>
    <w:rsid w:val="00B6658E"/>
    <w:rsid w:val="00B70B49"/>
    <w:rsid w:val="00B73F73"/>
    <w:rsid w:val="00B7573D"/>
    <w:rsid w:val="00B86256"/>
    <w:rsid w:val="00BB3B13"/>
    <w:rsid w:val="00BB4339"/>
    <w:rsid w:val="00BB47F3"/>
    <w:rsid w:val="00BB6B96"/>
    <w:rsid w:val="00BC1317"/>
    <w:rsid w:val="00BC2BE8"/>
    <w:rsid w:val="00BC49A3"/>
    <w:rsid w:val="00BD0F04"/>
    <w:rsid w:val="00BD2716"/>
    <w:rsid w:val="00BE5E6A"/>
    <w:rsid w:val="00C0595C"/>
    <w:rsid w:val="00C06489"/>
    <w:rsid w:val="00C1334B"/>
    <w:rsid w:val="00C147B9"/>
    <w:rsid w:val="00C16935"/>
    <w:rsid w:val="00C206B6"/>
    <w:rsid w:val="00C214C8"/>
    <w:rsid w:val="00C2177E"/>
    <w:rsid w:val="00C333B2"/>
    <w:rsid w:val="00C3390A"/>
    <w:rsid w:val="00C33CF0"/>
    <w:rsid w:val="00C341B1"/>
    <w:rsid w:val="00C43E61"/>
    <w:rsid w:val="00C67EA2"/>
    <w:rsid w:val="00C77E8E"/>
    <w:rsid w:val="00C90860"/>
    <w:rsid w:val="00C942E5"/>
    <w:rsid w:val="00C978DA"/>
    <w:rsid w:val="00CA02E8"/>
    <w:rsid w:val="00CA26DE"/>
    <w:rsid w:val="00CA6299"/>
    <w:rsid w:val="00CB0ECF"/>
    <w:rsid w:val="00CB3582"/>
    <w:rsid w:val="00CB56D9"/>
    <w:rsid w:val="00CC1065"/>
    <w:rsid w:val="00CC1CC9"/>
    <w:rsid w:val="00CC26CD"/>
    <w:rsid w:val="00CC3941"/>
    <w:rsid w:val="00CC3BEF"/>
    <w:rsid w:val="00CE1C98"/>
    <w:rsid w:val="00CE286D"/>
    <w:rsid w:val="00CE3202"/>
    <w:rsid w:val="00CF07DE"/>
    <w:rsid w:val="00CF7DB8"/>
    <w:rsid w:val="00D0471A"/>
    <w:rsid w:val="00D124F0"/>
    <w:rsid w:val="00D239D1"/>
    <w:rsid w:val="00D411EF"/>
    <w:rsid w:val="00D92B46"/>
    <w:rsid w:val="00D93B65"/>
    <w:rsid w:val="00D94403"/>
    <w:rsid w:val="00D95044"/>
    <w:rsid w:val="00DA19C4"/>
    <w:rsid w:val="00DA5A4D"/>
    <w:rsid w:val="00DB7A5B"/>
    <w:rsid w:val="00DD03B3"/>
    <w:rsid w:val="00DE65B9"/>
    <w:rsid w:val="00DF03C9"/>
    <w:rsid w:val="00DF2DFA"/>
    <w:rsid w:val="00E0180E"/>
    <w:rsid w:val="00E06A03"/>
    <w:rsid w:val="00E07062"/>
    <w:rsid w:val="00E07E93"/>
    <w:rsid w:val="00E10AEF"/>
    <w:rsid w:val="00E12309"/>
    <w:rsid w:val="00E12BB7"/>
    <w:rsid w:val="00E16A8F"/>
    <w:rsid w:val="00E16B85"/>
    <w:rsid w:val="00E20CD7"/>
    <w:rsid w:val="00E2421B"/>
    <w:rsid w:val="00E37C71"/>
    <w:rsid w:val="00E37F17"/>
    <w:rsid w:val="00E50DD4"/>
    <w:rsid w:val="00E62EF1"/>
    <w:rsid w:val="00E727A6"/>
    <w:rsid w:val="00E76157"/>
    <w:rsid w:val="00E76F11"/>
    <w:rsid w:val="00E81E6B"/>
    <w:rsid w:val="00E85037"/>
    <w:rsid w:val="00E854DB"/>
    <w:rsid w:val="00E855A4"/>
    <w:rsid w:val="00E91A09"/>
    <w:rsid w:val="00E92990"/>
    <w:rsid w:val="00EA4405"/>
    <w:rsid w:val="00EC382A"/>
    <w:rsid w:val="00EC4055"/>
    <w:rsid w:val="00EC46AB"/>
    <w:rsid w:val="00EC7BBD"/>
    <w:rsid w:val="00EE1B08"/>
    <w:rsid w:val="00EE29AE"/>
    <w:rsid w:val="00EE56D0"/>
    <w:rsid w:val="00F026D6"/>
    <w:rsid w:val="00F07878"/>
    <w:rsid w:val="00F07928"/>
    <w:rsid w:val="00F1370C"/>
    <w:rsid w:val="00F15E84"/>
    <w:rsid w:val="00F20FC3"/>
    <w:rsid w:val="00F24902"/>
    <w:rsid w:val="00F259DC"/>
    <w:rsid w:val="00F34C58"/>
    <w:rsid w:val="00F354F9"/>
    <w:rsid w:val="00F505DB"/>
    <w:rsid w:val="00F50CFF"/>
    <w:rsid w:val="00F52396"/>
    <w:rsid w:val="00F52747"/>
    <w:rsid w:val="00F55286"/>
    <w:rsid w:val="00F56A56"/>
    <w:rsid w:val="00F64081"/>
    <w:rsid w:val="00F73326"/>
    <w:rsid w:val="00F738CE"/>
    <w:rsid w:val="00F75E3F"/>
    <w:rsid w:val="00F94BE1"/>
    <w:rsid w:val="00F95353"/>
    <w:rsid w:val="00FA5A14"/>
    <w:rsid w:val="00FA5CAE"/>
    <w:rsid w:val="00FA73FC"/>
    <w:rsid w:val="00FB2280"/>
    <w:rsid w:val="00FB5AE4"/>
    <w:rsid w:val="00FD0D33"/>
    <w:rsid w:val="00FD147A"/>
    <w:rsid w:val="00FD1E78"/>
    <w:rsid w:val="00FE00D9"/>
    <w:rsid w:val="00FE4A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E6BD9F5"/>
  <w14:defaultImageDpi w14:val="300"/>
  <w15:docId w15:val="{E6832EDD-710F-467B-B20B-D35A29DB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65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8286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2E16C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66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aliases w:val="Kontakt/Über"/>
    <w:basedOn w:val="Standard"/>
    <w:next w:val="Standard"/>
    <w:link w:val="berschrift5Zchn"/>
    <w:uiPriority w:val="9"/>
    <w:qFormat/>
    <w:rsid w:val="008908B1"/>
    <w:pPr>
      <w:keepNext/>
      <w:keepLines/>
      <w:spacing w:after="0" w:line="168" w:lineRule="exact"/>
      <w:outlineLvl w:val="4"/>
    </w:pPr>
    <w:rPr>
      <w:rFonts w:ascii="Arial" w:eastAsia="Times New Roman" w:hAnsi="Arial"/>
      <w:color w:val="595959"/>
      <w:sz w:val="1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8EC"/>
  </w:style>
  <w:style w:type="paragraph" w:styleId="Fuzeile">
    <w:name w:val="footer"/>
    <w:basedOn w:val="Standard"/>
    <w:link w:val="Fu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8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548EC"/>
    <w:rPr>
      <w:rFonts w:ascii="Tahoma" w:hAnsi="Tahoma" w:cs="Tahoma"/>
      <w:sz w:val="16"/>
      <w:szCs w:val="16"/>
    </w:rPr>
  </w:style>
  <w:style w:type="paragraph" w:customStyle="1" w:styleId="MittleresRaster21">
    <w:name w:val="Mittleres Raster 21"/>
    <w:uiPriority w:val="1"/>
    <w:semiHidden/>
    <w:qFormat/>
    <w:rsid w:val="005A1E0A"/>
    <w:rPr>
      <w:sz w:val="22"/>
      <w:szCs w:val="22"/>
      <w:lang w:eastAsia="en-US"/>
    </w:rPr>
  </w:style>
  <w:style w:type="character" w:customStyle="1" w:styleId="berschrift5Zchn">
    <w:name w:val="Überschrift 5 Zchn"/>
    <w:aliases w:val="Kontakt/Über Zchn"/>
    <w:link w:val="berschrift5"/>
    <w:uiPriority w:val="9"/>
    <w:rsid w:val="008908B1"/>
    <w:rPr>
      <w:rFonts w:ascii="Arial" w:eastAsia="Times New Roman" w:hAnsi="Arial" w:cs="Times New Roman"/>
      <w:color w:val="595959"/>
      <w:sz w:val="14"/>
    </w:rPr>
  </w:style>
  <w:style w:type="paragraph" w:styleId="Textkrper">
    <w:name w:val="Body Text"/>
    <w:basedOn w:val="Standard"/>
    <w:link w:val="TextkrperZchn"/>
    <w:rsid w:val="008908B1"/>
    <w:pPr>
      <w:spacing w:after="240" w:line="360" w:lineRule="auto"/>
      <w:jc w:val="both"/>
    </w:pPr>
    <w:rPr>
      <w:rFonts w:ascii="Arial" w:eastAsia="Times New Roman" w:hAnsi="Arial"/>
      <w:sz w:val="20"/>
      <w:szCs w:val="24"/>
      <w:lang w:val="x-none" w:eastAsia="de-DE"/>
    </w:rPr>
  </w:style>
  <w:style w:type="character" w:customStyle="1" w:styleId="TextkrperZchn">
    <w:name w:val="Textkörper Zchn"/>
    <w:link w:val="Textkrper"/>
    <w:rsid w:val="008908B1"/>
    <w:rPr>
      <w:rFonts w:ascii="Arial" w:eastAsia="Times New Roman" w:hAnsi="Arial" w:cs="Times New Roman"/>
      <w:szCs w:val="24"/>
      <w:lang w:eastAsia="de-DE"/>
    </w:rPr>
  </w:style>
  <w:style w:type="paragraph" w:customStyle="1" w:styleId="Subline">
    <w:name w:val="Subline"/>
    <w:basedOn w:val="Textkrper"/>
    <w:next w:val="Textkrper"/>
    <w:autoRedefine/>
    <w:rsid w:val="00A00F63"/>
    <w:pPr>
      <w:numPr>
        <w:numId w:val="1"/>
      </w:numPr>
      <w:spacing w:after="360"/>
    </w:pPr>
    <w:rPr>
      <w:rFonts w:cs="Arial"/>
      <w:b/>
      <w:noProof/>
      <w:color w:val="000000"/>
      <w:szCs w:val="22"/>
    </w:rPr>
  </w:style>
  <w:style w:type="character" w:styleId="Hyperlink">
    <w:name w:val="Hyperlink"/>
    <w:uiPriority w:val="99"/>
    <w:unhideWhenUsed/>
    <w:rsid w:val="00564787"/>
    <w:rPr>
      <w:color w:val="0000FF"/>
      <w:u w:val="single"/>
    </w:rPr>
  </w:style>
  <w:style w:type="character" w:customStyle="1" w:styleId="berschrift1Zchn">
    <w:name w:val="Überschrift 1 Zchn"/>
    <w:link w:val="berschrift1"/>
    <w:rsid w:val="00B8286D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Headline">
    <w:name w:val="Headline"/>
    <w:basedOn w:val="Textkrper"/>
    <w:next w:val="Subline"/>
    <w:rsid w:val="008D728D"/>
    <w:pPr>
      <w:spacing w:before="720" w:after="400" w:line="240" w:lineRule="auto"/>
    </w:pPr>
    <w:rPr>
      <w:b/>
      <w:sz w:val="26"/>
    </w:rPr>
  </w:style>
  <w:style w:type="paragraph" w:customStyle="1" w:styleId="SchellenbergHeadline">
    <w:name w:val="Schellenberg_Headline"/>
    <w:basedOn w:val="Headline"/>
    <w:qFormat/>
    <w:rsid w:val="00313038"/>
    <w:pPr>
      <w:spacing w:before="400" w:line="360" w:lineRule="auto"/>
    </w:pPr>
    <w:rPr>
      <w:rFonts w:ascii="Trebuchet MS" w:hAnsi="Trebuchet MS"/>
      <w:sz w:val="28"/>
    </w:rPr>
  </w:style>
  <w:style w:type="paragraph" w:customStyle="1" w:styleId="SchellenbergSubline-Ticker">
    <w:name w:val="Schellenberg_Subline-Ticker"/>
    <w:basedOn w:val="Subline"/>
    <w:qFormat/>
    <w:rsid w:val="004C34E9"/>
    <w:pPr>
      <w:spacing w:after="120"/>
    </w:pPr>
    <w:rPr>
      <w:rFonts w:ascii="Trebuchet MS" w:hAnsi="Trebuchet MS"/>
    </w:rPr>
  </w:style>
  <w:style w:type="paragraph" w:customStyle="1" w:styleId="SchellenbergSubline">
    <w:name w:val="Schellenberg Subline"/>
    <w:basedOn w:val="Standard"/>
    <w:qFormat/>
    <w:rsid w:val="000B2C27"/>
    <w:pPr>
      <w:spacing w:after="0" w:line="360" w:lineRule="auto"/>
      <w:jc w:val="both"/>
    </w:pPr>
    <w:rPr>
      <w:rFonts w:ascii="Trebuchet MS" w:hAnsi="Trebuchet MS" w:cs="Arial"/>
      <w:i/>
      <w:sz w:val="20"/>
      <w:szCs w:val="20"/>
    </w:rPr>
  </w:style>
  <w:style w:type="paragraph" w:customStyle="1" w:styleId="SchellenbergCopy">
    <w:name w:val="Schellenberg Copy"/>
    <w:basedOn w:val="Textkrper"/>
    <w:qFormat/>
    <w:rsid w:val="00313038"/>
    <w:rPr>
      <w:rFonts w:ascii="Trebuchet MS" w:hAnsi="Trebuchet MS"/>
    </w:rPr>
  </w:style>
  <w:style w:type="character" w:customStyle="1" w:styleId="berschrift2Zchn">
    <w:name w:val="Überschrift 2 Zchn"/>
    <w:link w:val="berschrift2"/>
    <w:semiHidden/>
    <w:rsid w:val="002E16CD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paragraph" w:customStyle="1" w:styleId="SchellenbergDatum">
    <w:name w:val="Schellenberg Datum"/>
    <w:basedOn w:val="SchellenbergCopy"/>
    <w:qFormat/>
    <w:rsid w:val="00313038"/>
    <w:pPr>
      <w:spacing w:after="0"/>
    </w:pPr>
  </w:style>
  <w:style w:type="character" w:styleId="Kommentarzeichen">
    <w:name w:val="annotation reference"/>
    <w:rsid w:val="0067606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676061"/>
    <w:rPr>
      <w:sz w:val="24"/>
      <w:szCs w:val="24"/>
      <w:lang w:val="x-none"/>
    </w:rPr>
  </w:style>
  <w:style w:type="character" w:customStyle="1" w:styleId="KommentartextZchn">
    <w:name w:val="Kommentartext Zchn"/>
    <w:link w:val="Kommentartext"/>
    <w:rsid w:val="00676061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6061"/>
    <w:rPr>
      <w:b/>
      <w:bCs/>
    </w:rPr>
  </w:style>
  <w:style w:type="character" w:customStyle="1" w:styleId="KommentarthemaZchn">
    <w:name w:val="Kommentarthema Zchn"/>
    <w:link w:val="Kommentarthema"/>
    <w:rsid w:val="00676061"/>
    <w:rPr>
      <w:b/>
      <w:bCs/>
      <w:sz w:val="24"/>
      <w:szCs w:val="24"/>
      <w:lang w:eastAsia="en-US"/>
    </w:rPr>
  </w:style>
  <w:style w:type="paragraph" w:customStyle="1" w:styleId="EinfAbs">
    <w:name w:val="[Einf. Abs.]"/>
    <w:basedOn w:val="Standard"/>
    <w:uiPriority w:val="99"/>
    <w:rsid w:val="00F632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1E4C4D"/>
    <w:pPr>
      <w:spacing w:beforeLines="1" w:afterLines="1" w:after="0" w:line="240" w:lineRule="auto"/>
    </w:pPr>
    <w:rPr>
      <w:rFonts w:ascii="Times" w:hAnsi="Times"/>
      <w:sz w:val="20"/>
      <w:szCs w:val="2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6E3321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einfabs0">
    <w:name w:val="einfabs"/>
    <w:basedOn w:val="Standard"/>
    <w:rsid w:val="00EA4405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schellenbergcopy0">
    <w:name w:val="schellenbergcopy"/>
    <w:basedOn w:val="Standard"/>
    <w:rsid w:val="008206B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Default">
    <w:name w:val="Default"/>
    <w:rsid w:val="001779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57050F"/>
    <w:pPr>
      <w:spacing w:after="160" w:line="259" w:lineRule="auto"/>
      <w:ind w:left="720"/>
      <w:contextualSpacing/>
    </w:pPr>
  </w:style>
  <w:style w:type="paragraph" w:styleId="berarbeitung">
    <w:name w:val="Revision"/>
    <w:hidden/>
    <w:rsid w:val="006B4DE3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66E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6D5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07F08-CD67-4095-B790-6C14CA78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Köhler</dc:creator>
  <cp:keywords/>
  <dc:description/>
  <cp:lastModifiedBy>Stefan Köhler [SCHELLENBERG]</cp:lastModifiedBy>
  <cp:revision>54</cp:revision>
  <cp:lastPrinted>2019-09-03T10:05:00Z</cp:lastPrinted>
  <dcterms:created xsi:type="dcterms:W3CDTF">2020-05-14T12:56:00Z</dcterms:created>
  <dcterms:modified xsi:type="dcterms:W3CDTF">2022-09-22T07:16:00Z</dcterms:modified>
  <cp:category/>
</cp:coreProperties>
</file>