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3A19A" w14:textId="77777777" w:rsidR="003E1EE9" w:rsidRPr="001B0FFB" w:rsidRDefault="003E1EE9" w:rsidP="002F5D49">
      <w:pPr>
        <w:pStyle w:val="Headline"/>
        <w:spacing w:before="200" w:after="200" w:line="360" w:lineRule="auto"/>
        <w:jc w:val="left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14:paraId="249B4B2B" w14:textId="32F1D539" w:rsidR="004E15F0" w:rsidRPr="001B0FFB" w:rsidRDefault="00891951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7. Februar 2023</w:t>
      </w:r>
    </w:p>
    <w:p w14:paraId="749F6944" w14:textId="2A888885" w:rsidR="003E1EE9" w:rsidRPr="00AB09A3" w:rsidRDefault="003E1EE9" w:rsidP="002F5D49">
      <w:pPr>
        <w:pStyle w:val="SchellenbergDatum"/>
        <w:jc w:val="left"/>
        <w:rPr>
          <w:rFonts w:ascii="Arial" w:hAnsi="Arial" w:cs="Arial"/>
          <w:sz w:val="24"/>
          <w:lang w:val="de-DE"/>
        </w:rPr>
      </w:pPr>
    </w:p>
    <w:p w14:paraId="22963BD5" w14:textId="4C1473F1" w:rsidR="0005048C" w:rsidRPr="00122BFA" w:rsidRDefault="00891951" w:rsidP="002F5D49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>
        <w:rPr>
          <w:rFonts w:ascii="Arial" w:hAnsi="Arial" w:cs="Arial"/>
          <w:color w:val="000000" w:themeColor="text1"/>
          <w:sz w:val="32"/>
          <w:szCs w:val="32"/>
          <w:lang w:val="de-DE"/>
        </w:rPr>
        <w:t>Einfacher mit dem Easy-</w:t>
      </w:r>
      <w:r w:rsidR="00D9378A">
        <w:rPr>
          <w:rFonts w:ascii="Arial" w:hAnsi="Arial" w:cs="Arial"/>
          <w:color w:val="000000" w:themeColor="text1"/>
          <w:sz w:val="32"/>
          <w:szCs w:val="32"/>
          <w:lang w:val="de-DE"/>
        </w:rPr>
        <w:t>Insektenschutz von Schellenberg</w:t>
      </w:r>
    </w:p>
    <w:p w14:paraId="0A21A83F" w14:textId="78F53B73" w:rsidR="00223BF4" w:rsidRPr="00831623" w:rsidRDefault="00891951" w:rsidP="00F90ECF">
      <w:pPr>
        <w:pStyle w:val="SchellenbergDatum"/>
        <w:jc w:val="left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Schnell montiert und flexibel im täglichen Einsatz sind </w:t>
      </w:r>
      <w:r w:rsidR="00D9378A" w:rsidRPr="00831623">
        <w:rPr>
          <w:rFonts w:ascii="Arial" w:hAnsi="Arial" w:cs="Arial"/>
          <w:b/>
          <w:bCs/>
          <w:sz w:val="22"/>
          <w:szCs w:val="22"/>
          <w:lang w:val="de-DE"/>
        </w:rPr>
        <w:t>Easy Click und Easy Open von Schellenberg</w:t>
      </w:r>
    </w:p>
    <w:p w14:paraId="208A6677" w14:textId="587C6F97" w:rsidR="0020163A" w:rsidRPr="00831623" w:rsidRDefault="0020163A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3B5657EC" w14:textId="372C84BA" w:rsidR="00517C73" w:rsidRPr="00831623" w:rsidRDefault="00D9378A" w:rsidP="002F5D49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31623">
        <w:rPr>
          <w:rFonts w:ascii="Arial" w:hAnsi="Arial" w:cs="Arial"/>
          <w:sz w:val="22"/>
          <w:szCs w:val="22"/>
          <w:lang w:val="de-DE"/>
        </w:rPr>
        <w:t xml:space="preserve">Damit </w:t>
      </w:r>
      <w:r w:rsidRPr="00831623">
        <w:rPr>
          <w:rFonts w:ascii="Arial" w:hAnsi="Arial" w:cs="Arial"/>
          <w:sz w:val="22"/>
          <w:szCs w:val="22"/>
        </w:rPr>
        <w:t xml:space="preserve">Mücken, Wespen oder Fliegen </w:t>
      </w:r>
      <w:r w:rsidRPr="00831623">
        <w:rPr>
          <w:rFonts w:ascii="Arial" w:hAnsi="Arial" w:cs="Arial"/>
          <w:sz w:val="22"/>
          <w:szCs w:val="22"/>
          <w:lang w:val="de-DE"/>
        </w:rPr>
        <w:t>draußen bleiben</w:t>
      </w:r>
      <w:r w:rsidR="00831623" w:rsidRPr="00831623">
        <w:rPr>
          <w:rFonts w:ascii="Arial" w:hAnsi="Arial" w:cs="Arial"/>
          <w:sz w:val="22"/>
          <w:szCs w:val="22"/>
          <w:lang w:val="de-DE"/>
        </w:rPr>
        <w:t>,</w:t>
      </w:r>
      <w:r w:rsidRPr="00831623">
        <w:rPr>
          <w:rFonts w:ascii="Arial" w:hAnsi="Arial" w:cs="Arial"/>
          <w:sz w:val="22"/>
          <w:szCs w:val="22"/>
          <w:lang w:val="de-DE"/>
        </w:rPr>
        <w:t xml:space="preserve"> bietet Schellenberg seine </w:t>
      </w:r>
      <w:r w:rsidR="00891951">
        <w:rPr>
          <w:rFonts w:ascii="Arial" w:hAnsi="Arial" w:cs="Arial"/>
          <w:sz w:val="22"/>
          <w:szCs w:val="22"/>
          <w:lang w:val="de-DE"/>
        </w:rPr>
        <w:t>Easy-Lösungen. D</w:t>
      </w:r>
      <w:r w:rsidRPr="00831623">
        <w:rPr>
          <w:rFonts w:ascii="Arial" w:hAnsi="Arial" w:cs="Arial"/>
          <w:sz w:val="22"/>
          <w:szCs w:val="22"/>
          <w:lang w:val="de-DE"/>
        </w:rPr>
        <w:t xml:space="preserve">as </w:t>
      </w:r>
      <w:r w:rsidR="00517C73" w:rsidRPr="00831623">
        <w:rPr>
          <w:rFonts w:ascii="Arial" w:hAnsi="Arial" w:cs="Arial"/>
          <w:sz w:val="22"/>
          <w:szCs w:val="22"/>
          <w:lang w:val="de-DE"/>
        </w:rPr>
        <w:t>Easy Open-</w:t>
      </w:r>
      <w:r w:rsidRPr="00831623">
        <w:rPr>
          <w:rFonts w:ascii="Arial" w:hAnsi="Arial" w:cs="Arial"/>
          <w:sz w:val="22"/>
          <w:szCs w:val="22"/>
          <w:lang w:val="de-DE"/>
        </w:rPr>
        <w:t xml:space="preserve">Fliegengitter </w:t>
      </w:r>
      <w:r w:rsidR="00077F94">
        <w:rPr>
          <w:rFonts w:ascii="Arial" w:hAnsi="Arial" w:cs="Arial"/>
          <w:sz w:val="22"/>
          <w:szCs w:val="22"/>
          <w:lang w:val="de-DE"/>
        </w:rPr>
        <w:t xml:space="preserve">lässt sich </w:t>
      </w:r>
      <w:r w:rsidRPr="00831623">
        <w:rPr>
          <w:rFonts w:ascii="Arial" w:hAnsi="Arial" w:cs="Arial"/>
          <w:sz w:val="22"/>
          <w:szCs w:val="22"/>
          <w:lang w:val="de-DE"/>
        </w:rPr>
        <w:t xml:space="preserve">ohne Bohren und Schrauben </w:t>
      </w:r>
      <w:r w:rsidR="00EE4841">
        <w:rPr>
          <w:rFonts w:ascii="Arial" w:hAnsi="Arial" w:cs="Arial"/>
          <w:sz w:val="22"/>
          <w:szCs w:val="22"/>
          <w:lang w:val="de-DE"/>
        </w:rPr>
        <w:t>leicht</w:t>
      </w:r>
      <w:r w:rsidRPr="00831623">
        <w:rPr>
          <w:rFonts w:ascii="Arial" w:hAnsi="Arial" w:cs="Arial"/>
          <w:sz w:val="22"/>
          <w:szCs w:val="22"/>
          <w:lang w:val="de-DE"/>
        </w:rPr>
        <w:t xml:space="preserve"> </w:t>
      </w:r>
      <w:r w:rsidR="00077F94">
        <w:rPr>
          <w:rFonts w:ascii="Arial" w:hAnsi="Arial" w:cs="Arial"/>
          <w:sz w:val="22"/>
          <w:szCs w:val="22"/>
          <w:lang w:val="de-DE"/>
        </w:rPr>
        <w:t>installieren</w:t>
      </w:r>
      <w:r w:rsidRPr="00831623">
        <w:rPr>
          <w:rFonts w:ascii="Arial" w:hAnsi="Arial" w:cs="Arial"/>
          <w:sz w:val="22"/>
          <w:szCs w:val="22"/>
          <w:lang w:val="de-DE"/>
        </w:rPr>
        <w:t xml:space="preserve">. Dank einem Klett- und Flauschband kann es jederzeit geöffnet und wieder geschlossen werden. Dafür </w:t>
      </w:r>
      <w:r w:rsidR="00687BAD">
        <w:rPr>
          <w:rFonts w:ascii="Arial" w:hAnsi="Arial" w:cs="Arial"/>
          <w:sz w:val="22"/>
          <w:szCs w:val="22"/>
          <w:lang w:val="de-DE"/>
        </w:rPr>
        <w:t>lässt sich</w:t>
      </w:r>
      <w:r w:rsidRPr="00831623">
        <w:rPr>
          <w:rFonts w:ascii="Arial" w:hAnsi="Arial" w:cs="Arial"/>
          <w:sz w:val="22"/>
          <w:szCs w:val="22"/>
          <w:lang w:val="de-DE"/>
        </w:rPr>
        <w:t xml:space="preserve"> das Insektenschutzgewebe flexibel </w:t>
      </w:r>
      <w:r w:rsidR="00687BAD">
        <w:rPr>
          <w:rFonts w:ascii="Arial" w:hAnsi="Arial" w:cs="Arial"/>
          <w:sz w:val="22"/>
          <w:szCs w:val="22"/>
          <w:lang w:val="de-DE"/>
        </w:rPr>
        <w:t>rollen oder verstellen</w:t>
      </w:r>
      <w:r w:rsidRPr="00831623">
        <w:rPr>
          <w:rFonts w:ascii="Arial" w:hAnsi="Arial" w:cs="Arial"/>
          <w:sz w:val="22"/>
          <w:szCs w:val="22"/>
          <w:lang w:val="de-DE"/>
        </w:rPr>
        <w:t xml:space="preserve">. Das ist praktisch, um beispielsweise </w:t>
      </w:r>
      <w:r w:rsidR="00077F94">
        <w:rPr>
          <w:rFonts w:ascii="Arial" w:hAnsi="Arial" w:cs="Arial"/>
          <w:sz w:val="22"/>
          <w:szCs w:val="22"/>
          <w:lang w:val="de-DE"/>
        </w:rPr>
        <w:t>d</w:t>
      </w:r>
      <w:r w:rsidRPr="00831623">
        <w:rPr>
          <w:rFonts w:ascii="Arial" w:hAnsi="Arial" w:cs="Arial"/>
          <w:sz w:val="22"/>
          <w:szCs w:val="22"/>
          <w:lang w:val="de-DE"/>
        </w:rPr>
        <w:t xml:space="preserve">ie Pflanzen auf der Fensterbank zu gießen. </w:t>
      </w:r>
      <w:r w:rsidR="00517C73" w:rsidRPr="00831623">
        <w:rPr>
          <w:rFonts w:ascii="Arial" w:hAnsi="Arial" w:cs="Arial"/>
          <w:sz w:val="22"/>
          <w:szCs w:val="22"/>
          <w:lang w:val="de-DE"/>
        </w:rPr>
        <w:t xml:space="preserve">Das anthrazitfarbene </w:t>
      </w:r>
      <w:r w:rsidR="00517C73" w:rsidRPr="0083162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Gewebe </w:t>
      </w:r>
      <w:r w:rsidR="00517C73" w:rsidRPr="0083162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ermöglicht eine gute Durchsicht, ist </w:t>
      </w:r>
      <w:r w:rsidR="00517C73" w:rsidRPr="0083162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UV-stabilisiert und waschbar bis 30°C. </w:t>
      </w:r>
    </w:p>
    <w:p w14:paraId="79D04BBF" w14:textId="46F6C676" w:rsidR="00517C73" w:rsidRPr="00831623" w:rsidRDefault="00517C73" w:rsidP="002F5D49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7183BC6" w14:textId="6A7D878B" w:rsidR="00517C73" w:rsidRPr="00831623" w:rsidRDefault="00517C73" w:rsidP="00517C73">
      <w:pPr>
        <w:spacing w:after="0" w:line="360" w:lineRule="auto"/>
        <w:rPr>
          <w:rFonts w:ascii="Arial" w:hAnsi="Arial" w:cs="Arial"/>
        </w:rPr>
      </w:pPr>
      <w:r w:rsidRPr="00831623">
        <w:rPr>
          <w:rFonts w:ascii="Arial" w:hAnsi="Arial" w:cs="Arial"/>
          <w:color w:val="000000" w:themeColor="text1"/>
          <w:shd w:val="clear" w:color="auto" w:fill="FFFFFF"/>
        </w:rPr>
        <w:t xml:space="preserve">Eine weitere einfache </w:t>
      </w:r>
      <w:r w:rsidR="00831623" w:rsidRPr="00831623">
        <w:rPr>
          <w:rFonts w:ascii="Arial" w:hAnsi="Arial" w:cs="Arial"/>
          <w:color w:val="000000" w:themeColor="text1"/>
          <w:shd w:val="clear" w:color="auto" w:fill="FFFFFF"/>
        </w:rPr>
        <w:t>Lösung sind die E</w:t>
      </w:r>
      <w:r w:rsidR="003A1E61">
        <w:rPr>
          <w:rFonts w:ascii="Arial" w:hAnsi="Arial" w:cs="Arial"/>
          <w:color w:val="000000" w:themeColor="text1"/>
          <w:shd w:val="clear" w:color="auto" w:fill="FFFFFF"/>
        </w:rPr>
        <w:t>asy Click I</w:t>
      </w:r>
      <w:bookmarkStart w:id="0" w:name="_GoBack"/>
      <w:bookmarkEnd w:id="0"/>
      <w:r w:rsidRPr="00831623">
        <w:rPr>
          <w:rFonts w:ascii="Arial" w:hAnsi="Arial" w:cs="Arial"/>
          <w:color w:val="000000" w:themeColor="text1"/>
          <w:shd w:val="clear" w:color="auto" w:fill="FFFFFF"/>
        </w:rPr>
        <w:t xml:space="preserve">nsektenschutz-Fenster mit Fiberglas-Gewebe. </w:t>
      </w:r>
      <w:r w:rsidR="00831623" w:rsidRPr="00831623">
        <w:rPr>
          <w:rFonts w:ascii="Arial" w:hAnsi="Arial" w:cs="Arial"/>
          <w:color w:val="000000" w:themeColor="text1"/>
          <w:shd w:val="clear" w:color="auto" w:fill="FFFFFF"/>
        </w:rPr>
        <w:t>I</w:t>
      </w:r>
      <w:r w:rsidRPr="00831623">
        <w:rPr>
          <w:rFonts w:ascii="Arial" w:hAnsi="Arial" w:cs="Arial"/>
          <w:color w:val="000000" w:themeColor="text1"/>
          <w:shd w:val="clear" w:color="auto" w:fill="FFFFFF"/>
        </w:rPr>
        <w:t xml:space="preserve">n dieses System </w:t>
      </w:r>
      <w:r w:rsidR="00831623" w:rsidRPr="00831623">
        <w:rPr>
          <w:rFonts w:ascii="Arial" w:hAnsi="Arial" w:cs="Arial"/>
          <w:color w:val="000000" w:themeColor="text1"/>
          <w:shd w:val="clear" w:color="auto" w:fill="FFFFFF"/>
        </w:rPr>
        <w:t xml:space="preserve">können </w:t>
      </w:r>
      <w:r w:rsidRPr="00831623">
        <w:rPr>
          <w:rFonts w:ascii="Arial" w:hAnsi="Arial" w:cs="Arial"/>
          <w:color w:val="000000" w:themeColor="text1"/>
          <w:shd w:val="clear" w:color="auto" w:fill="FFFFFF"/>
        </w:rPr>
        <w:t xml:space="preserve">auch fast alle </w:t>
      </w:r>
      <w:r w:rsidRPr="00831623">
        <w:rPr>
          <w:rFonts w:ascii="Arial" w:hAnsi="Arial" w:cs="Arial"/>
        </w:rPr>
        <w:t xml:space="preserve">f Fiberglas-, Polyester-, Sicht- und Pollenschutz-Gewebearten </w:t>
      </w:r>
      <w:r w:rsidR="00831623" w:rsidRPr="00831623">
        <w:rPr>
          <w:rFonts w:ascii="Arial" w:hAnsi="Arial" w:cs="Arial"/>
        </w:rPr>
        <w:t xml:space="preserve">von Schellenberg </w:t>
      </w:r>
      <w:r w:rsidRPr="00831623">
        <w:rPr>
          <w:rFonts w:ascii="Arial" w:hAnsi="Arial" w:cs="Arial"/>
        </w:rPr>
        <w:t xml:space="preserve">eingesetzt werden. </w:t>
      </w:r>
    </w:p>
    <w:p w14:paraId="021C0FE8" w14:textId="77777777" w:rsidR="00687BAD" w:rsidRDefault="00517C73" w:rsidP="00831623">
      <w:pPr>
        <w:spacing w:after="0" w:line="360" w:lineRule="auto"/>
        <w:rPr>
          <w:rFonts w:ascii="Arial" w:hAnsi="Arial" w:cs="Arial"/>
        </w:rPr>
      </w:pPr>
      <w:r w:rsidRPr="00831623">
        <w:rPr>
          <w:rFonts w:ascii="Arial" w:hAnsi="Arial" w:cs="Arial"/>
        </w:rPr>
        <w:t xml:space="preserve">Ohne Bohren und Schrauben, sondern mit Klebestreifen, lässt sich dieser Insektenschutz in etwa 15 Minuten bei einer geringen Einbautiefe von nur </w:t>
      </w:r>
    </w:p>
    <w:p w14:paraId="1253F814" w14:textId="257B3139" w:rsidR="00831623" w:rsidRPr="00831623" w:rsidRDefault="00517C73" w:rsidP="00831623">
      <w:pPr>
        <w:spacing w:after="0" w:line="360" w:lineRule="auto"/>
        <w:rPr>
          <w:rFonts w:ascii="Arial" w:hAnsi="Arial" w:cs="Arial"/>
        </w:rPr>
      </w:pPr>
      <w:r w:rsidRPr="00831623">
        <w:rPr>
          <w:rFonts w:ascii="Arial" w:hAnsi="Arial" w:cs="Arial"/>
        </w:rPr>
        <w:t xml:space="preserve">6 mm montieren. </w:t>
      </w:r>
      <w:r w:rsidR="00831623" w:rsidRPr="00831623">
        <w:rPr>
          <w:rFonts w:ascii="Arial" w:hAnsi="Arial" w:cs="Arial"/>
        </w:rPr>
        <w:t xml:space="preserve">Dazu werden die Basisprofile in den Fensterrahmen geklebt und das Insektenschutzgewebe mit den </w:t>
      </w:r>
      <w:proofErr w:type="spellStart"/>
      <w:r w:rsidR="00831623" w:rsidRPr="00831623">
        <w:rPr>
          <w:rFonts w:ascii="Arial" w:hAnsi="Arial" w:cs="Arial"/>
        </w:rPr>
        <w:t>Kederprofilen</w:t>
      </w:r>
      <w:proofErr w:type="spellEnd"/>
      <w:r w:rsidR="00831623" w:rsidRPr="00831623">
        <w:rPr>
          <w:rFonts w:ascii="Arial" w:hAnsi="Arial" w:cs="Arial"/>
        </w:rPr>
        <w:t xml:space="preserve"> in die</w:t>
      </w:r>
    </w:p>
    <w:p w14:paraId="1BA35227" w14:textId="71FF2C3B" w:rsidR="00831623" w:rsidRPr="00831623" w:rsidRDefault="00831623" w:rsidP="00517C73">
      <w:pPr>
        <w:spacing w:after="0" w:line="360" w:lineRule="auto"/>
        <w:rPr>
          <w:rFonts w:ascii="Arial" w:hAnsi="Arial" w:cs="Arial"/>
        </w:rPr>
      </w:pPr>
      <w:r w:rsidRPr="00831623">
        <w:rPr>
          <w:rFonts w:ascii="Arial" w:hAnsi="Arial" w:cs="Arial"/>
        </w:rPr>
        <w:t xml:space="preserve">Basisprofile </w:t>
      </w:r>
      <w:proofErr w:type="spellStart"/>
      <w:r w:rsidRPr="00831623">
        <w:rPr>
          <w:rFonts w:ascii="Arial" w:hAnsi="Arial" w:cs="Arial"/>
        </w:rPr>
        <w:t>eingekedert</w:t>
      </w:r>
      <w:proofErr w:type="spellEnd"/>
      <w:r w:rsidRPr="00831623">
        <w:rPr>
          <w:rFonts w:ascii="Arial" w:hAnsi="Arial" w:cs="Arial"/>
        </w:rPr>
        <w:t>.</w:t>
      </w:r>
    </w:p>
    <w:p w14:paraId="3D5C42A2" w14:textId="2A3AED18" w:rsidR="00517C73" w:rsidRPr="00831623" w:rsidRDefault="00831623" w:rsidP="00517C73">
      <w:pPr>
        <w:spacing w:after="0" w:line="360" w:lineRule="auto"/>
        <w:rPr>
          <w:rFonts w:ascii="Arial" w:hAnsi="Arial" w:cs="Arial"/>
        </w:rPr>
      </w:pPr>
      <w:r w:rsidRPr="00831623">
        <w:rPr>
          <w:rFonts w:ascii="Arial" w:hAnsi="Arial" w:cs="Arial"/>
        </w:rPr>
        <w:t xml:space="preserve">Die </w:t>
      </w:r>
      <w:r w:rsidR="00EE4841">
        <w:rPr>
          <w:rFonts w:ascii="Arial" w:hAnsi="Arial" w:cs="Arial"/>
        </w:rPr>
        <w:t>Kunststoffp</w:t>
      </w:r>
      <w:r w:rsidR="00517C73" w:rsidRPr="00831623">
        <w:rPr>
          <w:rFonts w:ascii="Arial" w:hAnsi="Arial" w:cs="Arial"/>
        </w:rPr>
        <w:t xml:space="preserve">rofile sorgen für eine </w:t>
      </w:r>
      <w:r w:rsidRPr="00831623">
        <w:rPr>
          <w:rFonts w:ascii="Arial" w:hAnsi="Arial" w:cs="Arial"/>
        </w:rPr>
        <w:t>fast</w:t>
      </w:r>
      <w:r w:rsidR="00517C73" w:rsidRPr="00831623">
        <w:rPr>
          <w:rFonts w:ascii="Arial" w:hAnsi="Arial" w:cs="Arial"/>
        </w:rPr>
        <w:t xml:space="preserve"> unsichtbare Montage im Fensterrahmen. Damit bleibt die Optik des Fensters bewahrt und </w:t>
      </w:r>
      <w:r w:rsidRPr="00831623">
        <w:rPr>
          <w:rFonts w:ascii="Arial" w:hAnsi="Arial" w:cs="Arial"/>
        </w:rPr>
        <w:t>gleichzeitig ist das Zuhause vor kleinen Plagegeistern</w:t>
      </w:r>
      <w:r w:rsidR="00517C73" w:rsidRPr="00831623">
        <w:rPr>
          <w:rFonts w:ascii="Arial" w:hAnsi="Arial" w:cs="Arial"/>
        </w:rPr>
        <w:t xml:space="preserve"> geschützt. </w:t>
      </w:r>
    </w:p>
    <w:p w14:paraId="3DCEEBA0" w14:textId="1BC62D01" w:rsidR="00D9378A" w:rsidRPr="00831623" w:rsidRDefault="00517C73" w:rsidP="0053335F">
      <w:pPr>
        <w:spacing w:after="0" w:line="360" w:lineRule="auto"/>
        <w:rPr>
          <w:rFonts w:ascii="Arial" w:hAnsi="Arial" w:cs="Arial"/>
        </w:rPr>
      </w:pPr>
      <w:r w:rsidRPr="00831623">
        <w:rPr>
          <w:rFonts w:ascii="Arial" w:hAnsi="Arial" w:cs="Arial"/>
        </w:rPr>
        <w:t>Beide Eas</w:t>
      </w:r>
      <w:r w:rsidR="00831623" w:rsidRPr="00831623">
        <w:rPr>
          <w:rFonts w:ascii="Arial" w:hAnsi="Arial" w:cs="Arial"/>
        </w:rPr>
        <w:t>y-Insektenschutzs</w:t>
      </w:r>
      <w:r w:rsidRPr="00831623">
        <w:rPr>
          <w:rFonts w:ascii="Arial" w:hAnsi="Arial" w:cs="Arial"/>
        </w:rPr>
        <w:t xml:space="preserve">ysteme sind auch ideal für Mieter geeignet, denn </w:t>
      </w:r>
      <w:r w:rsidR="0053335F" w:rsidRPr="00831623">
        <w:rPr>
          <w:rFonts w:ascii="Arial" w:hAnsi="Arial" w:cs="Arial"/>
        </w:rPr>
        <w:t>die Klebung lässt sich rückstandsfrei entfernen.</w:t>
      </w:r>
    </w:p>
    <w:p w14:paraId="47529391" w14:textId="1DF29FBC" w:rsidR="00D9378A" w:rsidRDefault="00D9378A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7FE6AEFB" w14:textId="108D24EC" w:rsidR="00831623" w:rsidRPr="00831623" w:rsidRDefault="00831623" w:rsidP="002F5D49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831623">
        <w:rPr>
          <w:rFonts w:ascii="Arial" w:hAnsi="Arial" w:cs="Arial"/>
          <w:b/>
          <w:sz w:val="22"/>
          <w:szCs w:val="22"/>
          <w:lang w:val="de-DE"/>
        </w:rPr>
        <w:t>Die wichtigsten Montageschritte für Easy Open ab Pressebild</w:t>
      </w:r>
      <w:r w:rsidR="00EE4841">
        <w:rPr>
          <w:rFonts w:ascii="Arial" w:hAnsi="Arial" w:cs="Arial"/>
          <w:b/>
          <w:sz w:val="22"/>
          <w:szCs w:val="22"/>
          <w:lang w:val="de-DE"/>
        </w:rPr>
        <w:t xml:space="preserve"> 5</w:t>
      </w:r>
      <w:r w:rsidRPr="00831623">
        <w:rPr>
          <w:rFonts w:ascii="Arial" w:hAnsi="Arial" w:cs="Arial"/>
          <w:b/>
          <w:sz w:val="22"/>
          <w:szCs w:val="22"/>
          <w:lang w:val="de-DE"/>
        </w:rPr>
        <w:t>.</w:t>
      </w:r>
    </w:p>
    <w:p w14:paraId="0EA5F497" w14:textId="77777777" w:rsidR="00831623" w:rsidRPr="00831623" w:rsidRDefault="00831623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21642B4" w14:textId="00767DE7" w:rsidR="00F24902" w:rsidRPr="00831623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831623">
        <w:rPr>
          <w:rFonts w:ascii="Arial" w:hAnsi="Arial" w:cs="Arial"/>
          <w:sz w:val="22"/>
          <w:szCs w:val="22"/>
          <w:lang w:val="de-DE"/>
        </w:rPr>
        <w:lastRenderedPageBreak/>
        <w:t>W</w:t>
      </w:r>
      <w:r w:rsidR="00F24902" w:rsidRPr="00831623">
        <w:rPr>
          <w:rFonts w:ascii="Arial" w:hAnsi="Arial" w:cs="Arial"/>
          <w:sz w:val="22"/>
          <w:szCs w:val="22"/>
          <w:lang w:val="de-DE"/>
        </w:rPr>
        <w:t>örter</w:t>
      </w:r>
      <w:r w:rsidRPr="00831623">
        <w:rPr>
          <w:rFonts w:ascii="Arial" w:hAnsi="Arial" w:cs="Arial"/>
          <w:sz w:val="22"/>
          <w:szCs w:val="22"/>
          <w:lang w:val="de-DE"/>
        </w:rPr>
        <w:t>:</w:t>
      </w:r>
      <w:r w:rsidR="00077F94">
        <w:rPr>
          <w:rFonts w:ascii="Arial" w:hAnsi="Arial" w:cs="Arial"/>
          <w:sz w:val="22"/>
          <w:szCs w:val="22"/>
          <w:lang w:val="de-DE"/>
        </w:rPr>
        <w:t xml:space="preserve"> 202</w:t>
      </w:r>
    </w:p>
    <w:p w14:paraId="4B09C67C" w14:textId="470DAB90" w:rsidR="00F24902" w:rsidRPr="00831623" w:rsidRDefault="00F24902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831623">
        <w:rPr>
          <w:rFonts w:ascii="Arial" w:hAnsi="Arial" w:cs="Arial"/>
          <w:sz w:val="22"/>
          <w:szCs w:val="22"/>
          <w:lang w:val="de-DE"/>
        </w:rPr>
        <w:t>Zeichen inkl. Leerzeichen</w:t>
      </w:r>
      <w:r w:rsidR="00122BFA" w:rsidRPr="00831623">
        <w:rPr>
          <w:rFonts w:ascii="Arial" w:hAnsi="Arial" w:cs="Arial"/>
          <w:sz w:val="22"/>
          <w:szCs w:val="22"/>
          <w:lang w:val="de-DE"/>
        </w:rPr>
        <w:t>:</w:t>
      </w:r>
      <w:r w:rsidR="0020163A" w:rsidRPr="00831623">
        <w:rPr>
          <w:rFonts w:ascii="Arial" w:hAnsi="Arial" w:cs="Arial"/>
          <w:sz w:val="22"/>
          <w:szCs w:val="22"/>
          <w:lang w:val="de-DE"/>
        </w:rPr>
        <w:t xml:space="preserve"> </w:t>
      </w:r>
      <w:r w:rsidR="00077F94">
        <w:rPr>
          <w:rFonts w:ascii="Arial" w:hAnsi="Arial" w:cs="Arial"/>
          <w:sz w:val="22"/>
          <w:szCs w:val="22"/>
          <w:lang w:val="de-DE"/>
        </w:rPr>
        <w:t>1.539</w:t>
      </w:r>
    </w:p>
    <w:p w14:paraId="17070783" w14:textId="77777777" w:rsidR="005714D5" w:rsidRPr="001B0FFB" w:rsidRDefault="005714D5" w:rsidP="002F5D49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3E16547A" w14:textId="77777777" w:rsidR="00077F94" w:rsidRPr="00A57E94" w:rsidRDefault="00077F94" w:rsidP="00077F94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57E94">
        <w:rPr>
          <w:rFonts w:ascii="Arial" w:hAnsi="Arial" w:cs="Arial"/>
          <w:b/>
          <w:iCs/>
          <w:color w:val="000000" w:themeColor="text1"/>
          <w:sz w:val="22"/>
          <w:szCs w:val="22"/>
          <w:lang w:val="x-none"/>
        </w:rPr>
        <w:t xml:space="preserve">Über 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Schellenberg</w:t>
      </w:r>
    </w:p>
    <w:p w14:paraId="79B3A063" w14:textId="77777777" w:rsidR="00077F94" w:rsidRDefault="00077F94" w:rsidP="00077F94">
      <w:pPr>
        <w:pStyle w:val="SchellenbergDatum"/>
        <w:jc w:val="left"/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</w:pP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Schellenberg ist ein mittelständisches Familienunternehmen aus dem nordrhein-westfälischen Siegen und ein führender Anbieter rund um Rollladenantriebe, Rollladenzubehö</w:t>
      </w:r>
      <w:r w:rsidRPr="00801F38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r sowie Insektenschutz und bietet ebenso fortschrittliche Markisen- und Garagentorantriebe an. Zum umfangreichen Sortiment mit mehr als 1.100 Produkten gehören seit Jahren auch solche für das Smart Home: Smarte Antriebe für zu Hause. Dafür ent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wickelt 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Schellenberg 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innovative Produkte zur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einfache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n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Nachrüstung. Seit m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ehr als 37 Jahren ist das Familienu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nternehmen 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bewährter 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Partner von Bau- und Fachmärkten, dem E-Commerce-Handel sowie dem Handwerk.</w:t>
      </w:r>
    </w:p>
    <w:p w14:paraId="7B1CEE85" w14:textId="77777777" w:rsidR="00077F94" w:rsidRPr="00A57E94" w:rsidRDefault="00077F94" w:rsidP="00077F94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www.</w:t>
      </w:r>
      <w:r w:rsidRPr="00A57E94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schellenberg.de</w:t>
      </w:r>
    </w:p>
    <w:p w14:paraId="27B9B5D9" w14:textId="3FEBAC00" w:rsidR="00F532E5" w:rsidRDefault="00F532E5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4F325B3C" w14:textId="2800B1CD" w:rsidR="00D9378A" w:rsidRDefault="00831623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</w:t>
      </w:r>
    </w:p>
    <w:p w14:paraId="3DB1C949" w14:textId="725942BB" w:rsidR="00831623" w:rsidRDefault="003A1E61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40298D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4pt;height:243.6pt">
            <v:imagedata r:id="rId8" o:title="easy Open 2"/>
          </v:shape>
        </w:pict>
      </w:r>
    </w:p>
    <w:p w14:paraId="0668FC8E" w14:textId="77777777" w:rsidR="00831623" w:rsidRDefault="00831623" w:rsidP="00831623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202D56D5" w14:textId="58DAD8EB" w:rsidR="00831623" w:rsidRDefault="00831623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>
        <w:rPr>
          <w:rFonts w:ascii="Arial" w:hAnsi="Arial" w:cs="Arial"/>
          <w:lang w:val="de-DE"/>
        </w:rPr>
        <w:t xml:space="preserve">Dank dem Klett- und Flauschband kann der </w:t>
      </w:r>
      <w:r w:rsidR="004A18CF">
        <w:rPr>
          <w:rFonts w:ascii="Arial" w:hAnsi="Arial" w:cs="Arial"/>
          <w:lang w:val="de-DE"/>
        </w:rPr>
        <w:t>easy Open-</w:t>
      </w:r>
      <w:r>
        <w:rPr>
          <w:rFonts w:ascii="Arial" w:hAnsi="Arial" w:cs="Arial"/>
          <w:lang w:val="de-DE"/>
        </w:rPr>
        <w:t>Insektenschutz jederzeit geöffnet und wieder geschlossen werden.</w:t>
      </w:r>
    </w:p>
    <w:p w14:paraId="7362EE1B" w14:textId="6561F784" w:rsidR="00D9378A" w:rsidRDefault="00D9378A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7A617F42" w14:textId="095BEDEF" w:rsidR="00077F94" w:rsidRDefault="00077F94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26C38D1E" w14:textId="37098094" w:rsidR="00077F94" w:rsidRDefault="00077F94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02968EF4" w14:textId="64F6CA4E" w:rsidR="00077F94" w:rsidRDefault="00077F94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6ABBFDDC" w14:textId="4906C480" w:rsidR="00077F94" w:rsidRDefault="00077F94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23AD4BB4" w14:textId="4A3DECC4" w:rsidR="00077F94" w:rsidRDefault="00077F94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44B0F3C5" w14:textId="77777777" w:rsidR="00077F94" w:rsidRDefault="00077F94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4C5D0C59" w14:textId="1C1FC3DB" w:rsidR="00831623" w:rsidRDefault="00831623" w:rsidP="00EE4841">
      <w:pPr>
        <w:pStyle w:val="SchellenbergDatum"/>
        <w:spacing w:line="24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2</w:t>
      </w:r>
    </w:p>
    <w:p w14:paraId="28AF9564" w14:textId="3EE0DC17" w:rsidR="00831623" w:rsidRDefault="003A1E61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4F1B8A27">
          <v:shape id="_x0000_i1026" type="#_x0000_t75" style="width:193.2pt;height:168.6pt">
            <v:imagedata r:id="rId9" o:title="easy Click"/>
          </v:shape>
        </w:pict>
      </w:r>
    </w:p>
    <w:p w14:paraId="7302D5BF" w14:textId="77777777" w:rsidR="00831623" w:rsidRDefault="00831623" w:rsidP="00831623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4ECEF7F9" w14:textId="6B580B06" w:rsidR="00831623" w:rsidRDefault="00831623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</w:t>
      </w:r>
      <w:r w:rsidR="00EE4841">
        <w:rPr>
          <w:rFonts w:ascii="Arial" w:hAnsi="Arial" w:cs="Arial"/>
          <w:sz w:val="22"/>
          <w:szCs w:val="22"/>
          <w:lang w:val="de-DE"/>
        </w:rPr>
        <w:t xml:space="preserve"> der Easy Click-Insektenschutz lässt sich in etwa 15 Minuten installieren.</w:t>
      </w:r>
    </w:p>
    <w:p w14:paraId="60E557FD" w14:textId="315B172F" w:rsidR="00831623" w:rsidRDefault="00831623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6BAD2A56" w14:textId="16B77F54" w:rsidR="00831623" w:rsidRDefault="00831623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3</w:t>
      </w:r>
    </w:p>
    <w:p w14:paraId="6D3E15A2" w14:textId="2136095F" w:rsidR="00831623" w:rsidRDefault="003A1E61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2AF29B71">
          <v:shape id="_x0000_i1027" type="#_x0000_t75" style="width:194.4pt;height:132pt">
            <v:imagedata r:id="rId10" o:title="70470-2"/>
          </v:shape>
        </w:pict>
      </w:r>
    </w:p>
    <w:p w14:paraId="01D0D361" w14:textId="77777777" w:rsidR="00831623" w:rsidRDefault="00831623" w:rsidP="00831623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4349D687" w14:textId="13521069" w:rsidR="00831623" w:rsidRDefault="00831623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</w:t>
      </w:r>
      <w:r w:rsidR="00EE4841">
        <w:rPr>
          <w:rFonts w:ascii="Arial" w:hAnsi="Arial" w:cs="Arial"/>
          <w:sz w:val="22"/>
          <w:szCs w:val="22"/>
          <w:lang w:val="de-DE"/>
        </w:rPr>
        <w:t xml:space="preserve"> Mit Klebestreifen sowie durch </w:t>
      </w:r>
      <w:proofErr w:type="spellStart"/>
      <w:r w:rsidR="00EE4841">
        <w:rPr>
          <w:rFonts w:ascii="Arial" w:hAnsi="Arial" w:cs="Arial"/>
          <w:sz w:val="22"/>
          <w:szCs w:val="22"/>
          <w:lang w:val="de-DE"/>
        </w:rPr>
        <w:t>Einkedern</w:t>
      </w:r>
      <w:proofErr w:type="spellEnd"/>
      <w:r w:rsidR="00EE4841">
        <w:rPr>
          <w:rFonts w:ascii="Arial" w:hAnsi="Arial" w:cs="Arial"/>
          <w:sz w:val="22"/>
          <w:szCs w:val="22"/>
          <w:lang w:val="de-DE"/>
        </w:rPr>
        <w:t xml:space="preserve"> der Profile in die Basisprofile wird der Easy Click-</w:t>
      </w:r>
      <w:r w:rsidR="00EE4841" w:rsidRPr="00831623">
        <w:rPr>
          <w:rFonts w:ascii="Arial" w:hAnsi="Arial" w:cs="Arial"/>
          <w:sz w:val="22"/>
          <w:szCs w:val="22"/>
        </w:rPr>
        <w:t xml:space="preserve">Insektenschutz bei einer Einbautiefe von nur 6 mm </w:t>
      </w:r>
      <w:r w:rsidR="00EE4841">
        <w:rPr>
          <w:rFonts w:ascii="Arial" w:hAnsi="Arial" w:cs="Arial"/>
          <w:sz w:val="22"/>
          <w:szCs w:val="22"/>
        </w:rPr>
        <w:t>montiert</w:t>
      </w:r>
      <w:r w:rsidR="00EE4841" w:rsidRPr="00831623">
        <w:rPr>
          <w:rFonts w:ascii="Arial" w:hAnsi="Arial" w:cs="Arial"/>
          <w:sz w:val="22"/>
          <w:szCs w:val="22"/>
        </w:rPr>
        <w:t>.</w:t>
      </w:r>
    </w:p>
    <w:p w14:paraId="4CB58B48" w14:textId="02B7CBEC" w:rsidR="00831623" w:rsidRDefault="00831623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5B08D06F" w14:textId="5EB3D852" w:rsidR="00831623" w:rsidRDefault="00831623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4</w:t>
      </w:r>
    </w:p>
    <w:p w14:paraId="7C311CA5" w14:textId="52265104" w:rsidR="00831623" w:rsidRDefault="003A1E61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39472EAA">
          <v:shape id="_x0000_i1028" type="#_x0000_t75" style="width:219pt;height:2in">
            <v:imagedata r:id="rId11" o:title="70470-1"/>
          </v:shape>
        </w:pict>
      </w:r>
    </w:p>
    <w:p w14:paraId="0324DC7B" w14:textId="77777777" w:rsidR="00831623" w:rsidRDefault="00831623" w:rsidP="00831623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382B1BF2" w14:textId="1F393CE4" w:rsidR="00831623" w:rsidRDefault="00831623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</w:t>
      </w:r>
      <w:r w:rsidR="00EE4841">
        <w:rPr>
          <w:rFonts w:ascii="Arial" w:hAnsi="Arial" w:cs="Arial"/>
          <w:sz w:val="22"/>
          <w:szCs w:val="22"/>
          <w:lang w:val="de-DE"/>
        </w:rPr>
        <w:t xml:space="preserve"> </w:t>
      </w:r>
      <w:r w:rsidR="00EE4841" w:rsidRPr="00831623">
        <w:rPr>
          <w:rFonts w:ascii="Arial" w:hAnsi="Arial" w:cs="Arial"/>
          <w:sz w:val="22"/>
          <w:szCs w:val="22"/>
        </w:rPr>
        <w:t xml:space="preserve">Die Kunststoff-Profile </w:t>
      </w:r>
      <w:r w:rsidR="00EE4841">
        <w:rPr>
          <w:rFonts w:ascii="Arial" w:hAnsi="Arial" w:cs="Arial"/>
          <w:sz w:val="22"/>
          <w:szCs w:val="22"/>
          <w:lang w:val="de-DE"/>
        </w:rPr>
        <w:t xml:space="preserve">von Easy Click </w:t>
      </w:r>
      <w:r w:rsidR="00EE4841" w:rsidRPr="00831623">
        <w:rPr>
          <w:rFonts w:ascii="Arial" w:hAnsi="Arial" w:cs="Arial"/>
          <w:sz w:val="22"/>
          <w:szCs w:val="22"/>
        </w:rPr>
        <w:t>sorgen für eine fast unsichtbare Montage im Fensterrahmen.</w:t>
      </w:r>
    </w:p>
    <w:p w14:paraId="7482DA97" w14:textId="68DBF4C5" w:rsidR="00831623" w:rsidRDefault="00831623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2EC1198C" w14:textId="3BEACBD1" w:rsidR="00831623" w:rsidRDefault="00831623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5 – Montage</w:t>
      </w:r>
    </w:p>
    <w:p w14:paraId="40FDEE0B" w14:textId="42F0543E" w:rsidR="00831623" w:rsidRDefault="003A1E61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106A5A47">
          <v:shape id="_x0000_i1029" type="#_x0000_t75" style="width:205.2pt;height:153pt">
            <v:imagedata r:id="rId12" o:title="11"/>
          </v:shape>
        </w:pict>
      </w:r>
    </w:p>
    <w:p w14:paraId="68A20232" w14:textId="77777777" w:rsidR="00831623" w:rsidRDefault="00831623" w:rsidP="00831623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2A3B2F14" w14:textId="70B2ABBF" w:rsidR="00831623" w:rsidRDefault="00831623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</w:t>
      </w:r>
      <w:r w:rsidR="004A18CF">
        <w:rPr>
          <w:rFonts w:ascii="Arial" w:hAnsi="Arial" w:cs="Arial"/>
          <w:sz w:val="22"/>
          <w:szCs w:val="22"/>
          <w:lang w:val="de-DE"/>
        </w:rPr>
        <w:t xml:space="preserve"> Den Fensterrahmen mit dem beiliegenden Reinigungstuch säubern.</w:t>
      </w:r>
    </w:p>
    <w:p w14:paraId="7AB2E81A" w14:textId="4E413F14" w:rsidR="00831623" w:rsidRDefault="00831623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5F88819E" w14:textId="2C485C5C" w:rsidR="00831623" w:rsidRDefault="00831623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Pressebild </w:t>
      </w:r>
      <w:r w:rsidR="00EE4841">
        <w:rPr>
          <w:rFonts w:ascii="Arial" w:hAnsi="Arial" w:cs="Arial"/>
          <w:sz w:val="22"/>
          <w:szCs w:val="22"/>
          <w:lang w:val="de-DE"/>
        </w:rPr>
        <w:t>6</w:t>
      </w:r>
      <w:r>
        <w:rPr>
          <w:rFonts w:ascii="Arial" w:hAnsi="Arial" w:cs="Arial"/>
          <w:sz w:val="22"/>
          <w:szCs w:val="22"/>
          <w:lang w:val="de-DE"/>
        </w:rPr>
        <w:t xml:space="preserve"> – Montage</w:t>
      </w:r>
    </w:p>
    <w:p w14:paraId="30F7EA3D" w14:textId="57BDE5C7" w:rsidR="00831623" w:rsidRDefault="003A1E61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7DB543CE">
          <v:shape id="_x0000_i1030" type="#_x0000_t75" style="width:204pt;height:156pt">
            <v:imagedata r:id="rId13" o:title="12"/>
          </v:shape>
        </w:pict>
      </w:r>
    </w:p>
    <w:p w14:paraId="31E1EC4B" w14:textId="77777777" w:rsidR="00831623" w:rsidRDefault="00831623" w:rsidP="00831623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4332D3AF" w14:textId="25B4F2FF" w:rsidR="00831623" w:rsidRDefault="00831623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</w:t>
      </w:r>
      <w:r w:rsidR="004A18CF">
        <w:rPr>
          <w:rFonts w:ascii="Arial" w:hAnsi="Arial" w:cs="Arial"/>
          <w:sz w:val="22"/>
          <w:szCs w:val="22"/>
          <w:lang w:val="de-DE"/>
        </w:rPr>
        <w:t xml:space="preserve"> Das Befestigungsband mit dem Klebestreifen anbringen und ca. 2 Stunden warten, damit es optimal hält.</w:t>
      </w:r>
    </w:p>
    <w:p w14:paraId="799B9C57" w14:textId="61C9C0AC" w:rsidR="00831623" w:rsidRDefault="00831623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333383A6" w14:textId="024BF3E2" w:rsidR="00831623" w:rsidRDefault="00EE4841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7</w:t>
      </w:r>
      <w:r w:rsidR="00831623">
        <w:rPr>
          <w:rFonts w:ascii="Arial" w:hAnsi="Arial" w:cs="Arial"/>
          <w:sz w:val="22"/>
          <w:szCs w:val="22"/>
          <w:lang w:val="de-DE"/>
        </w:rPr>
        <w:t xml:space="preserve"> – Montage</w:t>
      </w:r>
    </w:p>
    <w:p w14:paraId="5A4E5424" w14:textId="66A0AD85" w:rsidR="00831623" w:rsidRDefault="003A1E61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20C0C462">
          <v:shape id="_x0000_i1031" type="#_x0000_t75" style="width:202.2pt;height:156.6pt">
            <v:imagedata r:id="rId14" o:title="13"/>
          </v:shape>
        </w:pict>
      </w:r>
    </w:p>
    <w:p w14:paraId="09FEC4F2" w14:textId="77777777" w:rsidR="00831623" w:rsidRDefault="00831623" w:rsidP="00831623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0DD61F8E" w14:textId="4CF58AD2" w:rsidR="00831623" w:rsidRDefault="00831623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</w:t>
      </w:r>
      <w:r w:rsidR="004A18CF">
        <w:rPr>
          <w:rFonts w:ascii="Arial" w:hAnsi="Arial" w:cs="Arial"/>
          <w:sz w:val="22"/>
          <w:szCs w:val="22"/>
          <w:lang w:val="de-DE"/>
        </w:rPr>
        <w:t xml:space="preserve"> Das Klett- und Flauschband auf dem Befestigungsband anbringen.</w:t>
      </w:r>
    </w:p>
    <w:p w14:paraId="13F1651F" w14:textId="77777777" w:rsidR="00831623" w:rsidRDefault="00831623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6A85416E" w14:textId="7D5A2D11" w:rsidR="00831623" w:rsidRDefault="00EE4841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8</w:t>
      </w:r>
      <w:r w:rsidR="00831623">
        <w:rPr>
          <w:rFonts w:ascii="Arial" w:hAnsi="Arial" w:cs="Arial"/>
          <w:sz w:val="22"/>
          <w:szCs w:val="22"/>
          <w:lang w:val="de-DE"/>
        </w:rPr>
        <w:t xml:space="preserve"> – Montage</w:t>
      </w:r>
    </w:p>
    <w:p w14:paraId="152C17AB" w14:textId="2F0E7D8E" w:rsidR="00831623" w:rsidRDefault="003A1E61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64A871E2">
          <v:shape id="_x0000_i1032" type="#_x0000_t75" style="width:213.6pt;height:163.8pt">
            <v:imagedata r:id="rId15" o:title="14"/>
          </v:shape>
        </w:pict>
      </w:r>
    </w:p>
    <w:p w14:paraId="5794B484" w14:textId="77777777" w:rsidR="00831623" w:rsidRDefault="00831623" w:rsidP="00831623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7EDE0B09" w14:textId="44230368" w:rsidR="00831623" w:rsidRDefault="00831623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</w:t>
      </w:r>
      <w:r w:rsidR="004A18CF">
        <w:rPr>
          <w:rFonts w:ascii="Arial" w:hAnsi="Arial" w:cs="Arial"/>
          <w:sz w:val="22"/>
          <w:szCs w:val="22"/>
          <w:lang w:val="de-DE"/>
        </w:rPr>
        <w:t xml:space="preserve"> Das Klett- und Flauschband muss unten links und rechts ca. 3 cm überstehen.</w:t>
      </w:r>
    </w:p>
    <w:p w14:paraId="559EE8FD" w14:textId="7DEDE230" w:rsidR="00831623" w:rsidRDefault="00831623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234686CE" w14:textId="4E64C505" w:rsidR="004A18CF" w:rsidRDefault="004A18CF" w:rsidP="004A18CF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Pressebild </w:t>
      </w:r>
      <w:r w:rsidR="00EE4841">
        <w:rPr>
          <w:rFonts w:ascii="Arial" w:hAnsi="Arial" w:cs="Arial"/>
          <w:sz w:val="22"/>
          <w:szCs w:val="22"/>
          <w:lang w:val="de-DE"/>
        </w:rPr>
        <w:t>9</w:t>
      </w:r>
      <w:r>
        <w:rPr>
          <w:rFonts w:ascii="Arial" w:hAnsi="Arial" w:cs="Arial"/>
          <w:sz w:val="22"/>
          <w:szCs w:val="22"/>
          <w:lang w:val="de-DE"/>
        </w:rPr>
        <w:t xml:space="preserve"> – Montage</w:t>
      </w:r>
    </w:p>
    <w:p w14:paraId="63AE555E" w14:textId="5436FDEF" w:rsidR="004A18CF" w:rsidRDefault="003A1E61" w:rsidP="004A18CF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pict w14:anchorId="076AA377">
          <v:shape id="_x0000_i1033" type="#_x0000_t75" style="width:224.4pt;height:144.6pt">
            <v:imagedata r:id="rId16" o:title="22"/>
          </v:shape>
        </w:pict>
      </w:r>
    </w:p>
    <w:p w14:paraId="320DD5E5" w14:textId="77777777" w:rsidR="004A18CF" w:rsidRDefault="004A18CF" w:rsidP="004A18CF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57D39326" w14:textId="77777777" w:rsidR="004A18CF" w:rsidRDefault="004A18CF" w:rsidP="004A18CF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 Das Fliegengitter anbringen.</w:t>
      </w:r>
    </w:p>
    <w:p w14:paraId="53E48A64" w14:textId="77777777" w:rsidR="004A18CF" w:rsidRDefault="004A18CF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479E1B58" w14:textId="3C4DC99A" w:rsidR="00831623" w:rsidRDefault="00EE4841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10</w:t>
      </w:r>
      <w:r w:rsidR="00831623">
        <w:rPr>
          <w:rFonts w:ascii="Arial" w:hAnsi="Arial" w:cs="Arial"/>
          <w:sz w:val="22"/>
          <w:szCs w:val="22"/>
          <w:lang w:val="de-DE"/>
        </w:rPr>
        <w:t xml:space="preserve"> – Montage</w:t>
      </w:r>
    </w:p>
    <w:p w14:paraId="178BC973" w14:textId="341C64F5" w:rsidR="00831623" w:rsidRDefault="003A1E61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3FBC49BF">
          <v:shape id="_x0000_i1034" type="#_x0000_t75" style="width:219.6pt;height:163.2pt">
            <v:imagedata r:id="rId17" o:title="15"/>
          </v:shape>
        </w:pict>
      </w:r>
    </w:p>
    <w:p w14:paraId="68BC0961" w14:textId="77777777" w:rsidR="00831623" w:rsidRDefault="00831623" w:rsidP="00831623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10C0CED2" w14:textId="4E9379E7" w:rsidR="00831623" w:rsidRDefault="00831623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</w:t>
      </w:r>
      <w:r w:rsidR="004A18CF">
        <w:rPr>
          <w:rFonts w:ascii="Arial" w:hAnsi="Arial" w:cs="Arial"/>
          <w:sz w:val="22"/>
          <w:szCs w:val="22"/>
          <w:lang w:val="de-DE"/>
        </w:rPr>
        <w:t xml:space="preserve"> Die Überstände des Fliegengitters mit dem beiliegenden Cutter-Messer oder einer Schere sauber abschneiden.</w:t>
      </w:r>
    </w:p>
    <w:p w14:paraId="4D23EC9B" w14:textId="7638DEC1" w:rsidR="00831623" w:rsidRDefault="00831623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4FCAF613" w14:textId="6CB290E1" w:rsidR="00831623" w:rsidRDefault="00EE4841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11</w:t>
      </w:r>
      <w:r w:rsidR="00831623">
        <w:rPr>
          <w:rFonts w:ascii="Arial" w:hAnsi="Arial" w:cs="Arial"/>
          <w:sz w:val="22"/>
          <w:szCs w:val="22"/>
          <w:lang w:val="de-DE"/>
        </w:rPr>
        <w:t xml:space="preserve"> – Montage</w:t>
      </w:r>
    </w:p>
    <w:p w14:paraId="384F220D" w14:textId="76AFCDB3" w:rsidR="00831623" w:rsidRDefault="003A1E61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1EDD5FE1">
          <v:shape id="_x0000_i1035" type="#_x0000_t75" style="width:222pt;height:168pt">
            <v:imagedata r:id="rId18" o:title="16"/>
          </v:shape>
        </w:pict>
      </w:r>
    </w:p>
    <w:p w14:paraId="4EDA1CD2" w14:textId="77777777" w:rsidR="00831623" w:rsidRDefault="00831623" w:rsidP="00831623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209084CD" w14:textId="1C236568" w:rsidR="00831623" w:rsidRDefault="00831623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</w:t>
      </w:r>
      <w:r w:rsidR="004A18CF">
        <w:rPr>
          <w:rFonts w:ascii="Arial" w:hAnsi="Arial" w:cs="Arial"/>
          <w:sz w:val="22"/>
          <w:szCs w:val="22"/>
          <w:lang w:val="de-DE"/>
        </w:rPr>
        <w:t xml:space="preserve"> Das Fliegengitter mit der </w:t>
      </w:r>
      <w:proofErr w:type="spellStart"/>
      <w:r w:rsidR="004A18CF">
        <w:rPr>
          <w:rFonts w:ascii="Arial" w:hAnsi="Arial" w:cs="Arial"/>
          <w:sz w:val="22"/>
          <w:szCs w:val="22"/>
          <w:lang w:val="de-DE"/>
        </w:rPr>
        <w:t>Andrückhilfe</w:t>
      </w:r>
      <w:proofErr w:type="spellEnd"/>
      <w:r w:rsidR="004A18CF">
        <w:rPr>
          <w:rFonts w:ascii="Arial" w:hAnsi="Arial" w:cs="Arial"/>
          <w:sz w:val="22"/>
          <w:szCs w:val="22"/>
          <w:lang w:val="de-DE"/>
        </w:rPr>
        <w:t xml:space="preserve"> an das Befestigungsband andrücken. </w:t>
      </w:r>
    </w:p>
    <w:p w14:paraId="7EC69A41" w14:textId="2418B177" w:rsidR="00831623" w:rsidRDefault="00831623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356CFBF6" w14:textId="77777777" w:rsidR="006F7F40" w:rsidRPr="00A817C9" w:rsidRDefault="006F7F40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218F7766" w14:textId="4177B078" w:rsidR="001B0FFB" w:rsidRPr="00A817C9" w:rsidRDefault="00910F9A" w:rsidP="0020163A">
      <w:pPr>
        <w:pStyle w:val="SchellenbergDatum"/>
        <w:spacing w:line="240" w:lineRule="auto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A817C9">
        <w:rPr>
          <w:rFonts w:ascii="Arial" w:hAnsi="Arial" w:cs="Arial"/>
          <w:b/>
          <w:sz w:val="22"/>
          <w:szCs w:val="22"/>
          <w:lang w:val="de-DE"/>
        </w:rPr>
        <w:t>K</w:t>
      </w:r>
      <w:r w:rsidR="001B0FFB" w:rsidRPr="00A817C9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14:paraId="17E43D27" w14:textId="77777777" w:rsidR="001B0FFB" w:rsidRPr="00A817C9" w:rsidRDefault="001B0FFB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A817C9">
        <w:rPr>
          <w:rFonts w:ascii="Arial" w:hAnsi="Arial" w:cs="Arial"/>
          <w:sz w:val="22"/>
          <w:szCs w:val="22"/>
          <w:lang w:val="de-DE"/>
        </w:rPr>
        <w:t>Alfred Schellenberg GmbH</w:t>
      </w:r>
    </w:p>
    <w:p w14:paraId="2A0AC461" w14:textId="77777777" w:rsidR="001B0FFB" w:rsidRPr="00A817C9" w:rsidRDefault="001B0FFB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A817C9">
        <w:rPr>
          <w:rFonts w:ascii="Arial" w:hAnsi="Arial" w:cs="Arial"/>
          <w:sz w:val="22"/>
          <w:szCs w:val="22"/>
          <w:lang w:val="de-DE"/>
        </w:rPr>
        <w:t>An den Weiden 31</w:t>
      </w:r>
    </w:p>
    <w:p w14:paraId="7A1C9474" w14:textId="77777777" w:rsidR="001B0FFB" w:rsidRPr="00A817C9" w:rsidRDefault="001B0FFB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A817C9">
        <w:rPr>
          <w:rFonts w:ascii="Arial" w:hAnsi="Arial" w:cs="Arial"/>
          <w:sz w:val="22"/>
          <w:szCs w:val="22"/>
          <w:lang w:val="de-DE"/>
        </w:rPr>
        <w:t>57078 Siegen</w:t>
      </w:r>
    </w:p>
    <w:p w14:paraId="35781077" w14:textId="77777777" w:rsidR="001B0FFB" w:rsidRPr="00A817C9" w:rsidRDefault="001B0FFB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A817C9">
        <w:rPr>
          <w:rFonts w:ascii="Arial" w:hAnsi="Arial" w:cs="Arial"/>
          <w:sz w:val="22"/>
          <w:szCs w:val="22"/>
          <w:lang w:val="de-DE"/>
        </w:rPr>
        <w:t>www.schellenberg.de</w:t>
      </w:r>
    </w:p>
    <w:p w14:paraId="5A1C757A" w14:textId="77777777" w:rsidR="001B0FFB" w:rsidRPr="00A817C9" w:rsidRDefault="001B0FFB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10D3B7C5" w14:textId="14F60965" w:rsidR="001B0FFB" w:rsidRPr="00A817C9" w:rsidRDefault="001B0FFB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A817C9">
        <w:rPr>
          <w:rFonts w:ascii="Arial" w:hAnsi="Arial" w:cs="Arial"/>
          <w:sz w:val="22"/>
          <w:szCs w:val="22"/>
          <w:lang w:val="de-DE"/>
        </w:rPr>
        <w:t>Ansprechpartner</w:t>
      </w:r>
      <w:r w:rsidR="00C2177E" w:rsidRPr="00A817C9">
        <w:rPr>
          <w:rFonts w:ascii="Arial" w:hAnsi="Arial" w:cs="Arial"/>
          <w:sz w:val="22"/>
          <w:szCs w:val="22"/>
          <w:lang w:val="de-DE"/>
        </w:rPr>
        <w:t>:</w:t>
      </w:r>
    </w:p>
    <w:p w14:paraId="253DAA01" w14:textId="77777777" w:rsidR="001B0FFB" w:rsidRPr="00A817C9" w:rsidRDefault="001B0FFB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A817C9">
        <w:rPr>
          <w:rFonts w:ascii="Arial" w:hAnsi="Arial" w:cs="Arial"/>
          <w:sz w:val="22"/>
          <w:szCs w:val="22"/>
          <w:lang w:val="de-DE"/>
        </w:rPr>
        <w:t>Stefan Köhler</w:t>
      </w:r>
    </w:p>
    <w:p w14:paraId="49AFACFF" w14:textId="77777777" w:rsidR="00F52396" w:rsidRPr="00A817C9" w:rsidRDefault="00F52396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A817C9">
        <w:rPr>
          <w:rFonts w:ascii="Arial" w:hAnsi="Arial" w:cs="Arial"/>
          <w:sz w:val="22"/>
          <w:szCs w:val="22"/>
          <w:lang w:val="de-DE"/>
        </w:rPr>
        <w:t>PR/Media</w:t>
      </w:r>
    </w:p>
    <w:p w14:paraId="738C9B29" w14:textId="77777777" w:rsidR="00F52396" w:rsidRPr="00A817C9" w:rsidRDefault="00F52396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74295CA4" w14:textId="77777777" w:rsidR="00C2177E" w:rsidRPr="00A817C9" w:rsidRDefault="00C2177E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A817C9">
        <w:rPr>
          <w:rFonts w:ascii="Arial" w:hAnsi="Arial" w:cs="Arial"/>
          <w:sz w:val="22"/>
          <w:szCs w:val="22"/>
          <w:lang w:val="de-DE"/>
        </w:rPr>
        <w:t>Tel.: 0271 89056-450</w:t>
      </w:r>
    </w:p>
    <w:p w14:paraId="71D3FD61" w14:textId="77777777" w:rsidR="006A7187" w:rsidRPr="00A817C9" w:rsidRDefault="001B0FFB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A817C9">
        <w:rPr>
          <w:rFonts w:ascii="Arial" w:hAnsi="Arial" w:cs="Arial"/>
          <w:sz w:val="22"/>
          <w:szCs w:val="22"/>
          <w:lang w:val="de-DE"/>
        </w:rPr>
        <w:t>stefan.koehler@schellenberg.de</w:t>
      </w:r>
    </w:p>
    <w:sectPr w:rsidR="006A7187" w:rsidRPr="00A817C9" w:rsidSect="003E1EE9">
      <w:headerReference w:type="default" r:id="rId19"/>
      <w:headerReference w:type="first" r:id="rId20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C8FC2" w14:textId="77777777" w:rsidR="00A36C6C" w:rsidRDefault="00A36C6C" w:rsidP="003E1EE9">
      <w:pPr>
        <w:spacing w:after="0" w:line="240" w:lineRule="auto"/>
      </w:pPr>
      <w:r>
        <w:separator/>
      </w:r>
    </w:p>
  </w:endnote>
  <w:endnote w:type="continuationSeparator" w:id="0">
    <w:p w14:paraId="5F35C54A" w14:textId="77777777" w:rsidR="00A36C6C" w:rsidRDefault="00A36C6C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13C89" w14:textId="77777777" w:rsidR="00A36C6C" w:rsidRDefault="00A36C6C" w:rsidP="003E1EE9">
      <w:pPr>
        <w:spacing w:after="0" w:line="240" w:lineRule="auto"/>
      </w:pPr>
      <w:r>
        <w:separator/>
      </w:r>
    </w:p>
  </w:footnote>
  <w:footnote w:type="continuationSeparator" w:id="0">
    <w:p w14:paraId="6541FE4C" w14:textId="77777777" w:rsidR="00A36C6C" w:rsidRDefault="00A36C6C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176B" w14:textId="77777777" w:rsidR="00A7581A" w:rsidRDefault="00A7581A" w:rsidP="003E1EE9">
    <w:pPr>
      <w:pStyle w:val="Kopfzeile"/>
      <w:ind w:hanging="1134"/>
    </w:pPr>
  </w:p>
  <w:p w14:paraId="269A3C37" w14:textId="77777777" w:rsidR="00A7581A" w:rsidRDefault="00A7581A" w:rsidP="003E1EE9">
    <w:pPr>
      <w:pStyle w:val="Kopfzeile"/>
      <w:ind w:hanging="1134"/>
    </w:pPr>
  </w:p>
  <w:p w14:paraId="0604C361" w14:textId="77777777" w:rsidR="00A7581A" w:rsidRDefault="00A7581A" w:rsidP="003E1EE9">
    <w:pPr>
      <w:pStyle w:val="Kopfzeile"/>
      <w:ind w:hanging="1134"/>
    </w:pPr>
  </w:p>
  <w:p w14:paraId="7FC818F5" w14:textId="77777777" w:rsidR="00A7581A" w:rsidRDefault="00A7581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DC1460E" wp14:editId="4AA9401B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25C1A" w14:textId="77777777" w:rsidR="00A7581A" w:rsidRDefault="00A7581A" w:rsidP="003E1EE9">
    <w:pPr>
      <w:pStyle w:val="Kopfzeile"/>
      <w:ind w:hanging="1134"/>
    </w:pPr>
  </w:p>
  <w:p w14:paraId="504416E7" w14:textId="77777777" w:rsidR="00A7581A" w:rsidRDefault="00A7581A" w:rsidP="003E1EE9">
    <w:pPr>
      <w:pStyle w:val="Kopfzeile"/>
      <w:ind w:hanging="1134"/>
    </w:pPr>
  </w:p>
  <w:p w14:paraId="5F2F845E" w14:textId="77777777" w:rsidR="00A7581A" w:rsidRDefault="00A7581A" w:rsidP="003E1EE9">
    <w:pPr>
      <w:pStyle w:val="Kopfzeile"/>
      <w:ind w:hanging="1134"/>
    </w:pPr>
  </w:p>
  <w:p w14:paraId="3CF5EBEE" w14:textId="77777777" w:rsidR="00A7581A" w:rsidRDefault="00A7581A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2FED" w14:textId="77777777" w:rsidR="00A7581A" w:rsidRDefault="00A7581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5A0D2E6A" wp14:editId="46BA73D8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 wp14:anchorId="79FB0F6A" wp14:editId="2F8B4F91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84379" w14:textId="77777777"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14:paraId="36C12B9C" w14:textId="77777777" w:rsidR="00A7581A" w:rsidRPr="00D550BE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14:paraId="2BB2D16C" w14:textId="77777777" w:rsidR="00A7581A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14:paraId="0618D63C" w14:textId="77777777" w:rsidR="00A7581A" w:rsidRPr="00D550BE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14:paraId="01DF5F8B" w14:textId="77777777" w:rsidR="00A7581A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14:paraId="7160FD42" w14:textId="77777777"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 / Media</w:t>
                          </w:r>
                        </w:p>
                        <w:p w14:paraId="30E0BBCD" w14:textId="77777777" w:rsidR="00A7581A" w:rsidRPr="00F24902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proofErr w:type="spellStart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14:paraId="38916464" w14:textId="77777777" w:rsidR="00A7581A" w:rsidRPr="00D550BE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14:paraId="3CC51DA8" w14:textId="77777777"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14:paraId="710F7AE3" w14:textId="77777777" w:rsidR="00A7581A" w:rsidRPr="00D550BE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stefan.koehler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14:paraId="79EA53E4" w14:textId="77777777" w:rsidR="00A7581A" w:rsidRPr="00571B7B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14:paraId="2DA154BB" w14:textId="77777777" w:rsidR="00A7581A" w:rsidRPr="00571B7B" w:rsidRDefault="00A7581A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B0F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14:paraId="0E784379" w14:textId="77777777"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14:paraId="36C12B9C" w14:textId="77777777" w:rsidR="00A7581A" w:rsidRPr="00D550BE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14:paraId="2BB2D16C" w14:textId="77777777" w:rsidR="00A7581A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14:paraId="0618D63C" w14:textId="77777777" w:rsidR="00A7581A" w:rsidRPr="00D550BE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14:paraId="01DF5F8B" w14:textId="77777777" w:rsidR="00A7581A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14:paraId="7160FD42" w14:textId="77777777"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 / Media</w:t>
                    </w:r>
                  </w:p>
                  <w:p w14:paraId="30E0BBCD" w14:textId="77777777" w:rsidR="00A7581A" w:rsidRPr="00F24902" w:rsidRDefault="00A7581A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proofErr w:type="spellStart"/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proofErr w:type="spellEnd"/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14:paraId="38916464" w14:textId="77777777" w:rsidR="00A7581A" w:rsidRPr="00D550BE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14:paraId="3CC51DA8" w14:textId="77777777"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14:paraId="710F7AE3" w14:textId="77777777" w:rsidR="00A7581A" w:rsidRPr="00D550BE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lang w:val="de-DE"/>
                      </w:rPr>
                      <w:t>stefan.koehler</w:t>
                    </w:r>
                    <w:proofErr w:type="spellEnd"/>
                    <w:r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14:paraId="79EA53E4" w14:textId="77777777" w:rsidR="00A7581A" w:rsidRPr="00571B7B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14:paraId="2DA154BB" w14:textId="77777777" w:rsidR="00A7581A" w:rsidRPr="00571B7B" w:rsidRDefault="00A7581A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D1B2D"/>
    <w:multiLevelType w:val="multilevel"/>
    <w:tmpl w:val="76EC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04953"/>
    <w:rsid w:val="0001071B"/>
    <w:rsid w:val="00014CBA"/>
    <w:rsid w:val="00015080"/>
    <w:rsid w:val="00021BFC"/>
    <w:rsid w:val="00030219"/>
    <w:rsid w:val="0003141C"/>
    <w:rsid w:val="00042D45"/>
    <w:rsid w:val="00047DD9"/>
    <w:rsid w:val="0005048C"/>
    <w:rsid w:val="0005152D"/>
    <w:rsid w:val="00051965"/>
    <w:rsid w:val="000546F6"/>
    <w:rsid w:val="000608A0"/>
    <w:rsid w:val="00070C34"/>
    <w:rsid w:val="000761A0"/>
    <w:rsid w:val="00077F94"/>
    <w:rsid w:val="0008143F"/>
    <w:rsid w:val="00087F2C"/>
    <w:rsid w:val="000A32DB"/>
    <w:rsid w:val="000A3F13"/>
    <w:rsid w:val="000A78EF"/>
    <w:rsid w:val="000B0707"/>
    <w:rsid w:val="000B20B7"/>
    <w:rsid w:val="000C2C3E"/>
    <w:rsid w:val="000E2FAB"/>
    <w:rsid w:val="000F6139"/>
    <w:rsid w:val="000F70C8"/>
    <w:rsid w:val="000F742C"/>
    <w:rsid w:val="00103062"/>
    <w:rsid w:val="00110B66"/>
    <w:rsid w:val="00111114"/>
    <w:rsid w:val="00113CB8"/>
    <w:rsid w:val="00117351"/>
    <w:rsid w:val="00122BD3"/>
    <w:rsid w:val="00122BFA"/>
    <w:rsid w:val="001263AB"/>
    <w:rsid w:val="001339E1"/>
    <w:rsid w:val="00135726"/>
    <w:rsid w:val="00135CCE"/>
    <w:rsid w:val="00137DB0"/>
    <w:rsid w:val="001413F2"/>
    <w:rsid w:val="00145C24"/>
    <w:rsid w:val="00163ACC"/>
    <w:rsid w:val="00167675"/>
    <w:rsid w:val="0017066B"/>
    <w:rsid w:val="001749B7"/>
    <w:rsid w:val="001769D3"/>
    <w:rsid w:val="001779C6"/>
    <w:rsid w:val="00180374"/>
    <w:rsid w:val="001A0645"/>
    <w:rsid w:val="001A4E72"/>
    <w:rsid w:val="001A4E7F"/>
    <w:rsid w:val="001A7B98"/>
    <w:rsid w:val="001B0B07"/>
    <w:rsid w:val="001B0FFB"/>
    <w:rsid w:val="001B1C8D"/>
    <w:rsid w:val="001C2486"/>
    <w:rsid w:val="001F3968"/>
    <w:rsid w:val="001F7827"/>
    <w:rsid w:val="001F78E2"/>
    <w:rsid w:val="00201435"/>
    <w:rsid w:val="0020163A"/>
    <w:rsid w:val="00207EDB"/>
    <w:rsid w:val="00223BF4"/>
    <w:rsid w:val="002356F5"/>
    <w:rsid w:val="0025655F"/>
    <w:rsid w:val="00256A1D"/>
    <w:rsid w:val="0026574D"/>
    <w:rsid w:val="00275885"/>
    <w:rsid w:val="002937B4"/>
    <w:rsid w:val="002B2178"/>
    <w:rsid w:val="002C2CCE"/>
    <w:rsid w:val="002C3229"/>
    <w:rsid w:val="002C5270"/>
    <w:rsid w:val="002D12B9"/>
    <w:rsid w:val="002D43B9"/>
    <w:rsid w:val="002D6604"/>
    <w:rsid w:val="002E65FD"/>
    <w:rsid w:val="002E6A4B"/>
    <w:rsid w:val="002F5D49"/>
    <w:rsid w:val="00314D3E"/>
    <w:rsid w:val="00315AFE"/>
    <w:rsid w:val="00316157"/>
    <w:rsid w:val="003173B0"/>
    <w:rsid w:val="00321F16"/>
    <w:rsid w:val="00322BA8"/>
    <w:rsid w:val="00322F3F"/>
    <w:rsid w:val="0033178D"/>
    <w:rsid w:val="00331BDB"/>
    <w:rsid w:val="00332D37"/>
    <w:rsid w:val="00335129"/>
    <w:rsid w:val="0034439F"/>
    <w:rsid w:val="00346316"/>
    <w:rsid w:val="00351705"/>
    <w:rsid w:val="00353443"/>
    <w:rsid w:val="003656C1"/>
    <w:rsid w:val="00373913"/>
    <w:rsid w:val="00377BDC"/>
    <w:rsid w:val="00384CBD"/>
    <w:rsid w:val="003A1E61"/>
    <w:rsid w:val="003B4443"/>
    <w:rsid w:val="003D7B46"/>
    <w:rsid w:val="003E1EE9"/>
    <w:rsid w:val="003F6BBB"/>
    <w:rsid w:val="00415B74"/>
    <w:rsid w:val="004174A0"/>
    <w:rsid w:val="00421868"/>
    <w:rsid w:val="004244CB"/>
    <w:rsid w:val="00426213"/>
    <w:rsid w:val="00436497"/>
    <w:rsid w:val="00445E53"/>
    <w:rsid w:val="00462CDD"/>
    <w:rsid w:val="004647FE"/>
    <w:rsid w:val="004674F2"/>
    <w:rsid w:val="0047308D"/>
    <w:rsid w:val="00491168"/>
    <w:rsid w:val="004A18CF"/>
    <w:rsid w:val="004A463B"/>
    <w:rsid w:val="004D16E1"/>
    <w:rsid w:val="004D191D"/>
    <w:rsid w:val="004D2B3F"/>
    <w:rsid w:val="004D490F"/>
    <w:rsid w:val="004E0E6C"/>
    <w:rsid w:val="004E15F0"/>
    <w:rsid w:val="004E325A"/>
    <w:rsid w:val="004E457A"/>
    <w:rsid w:val="004E5C96"/>
    <w:rsid w:val="004E6B6F"/>
    <w:rsid w:val="005035AF"/>
    <w:rsid w:val="00505261"/>
    <w:rsid w:val="00511D9C"/>
    <w:rsid w:val="00514373"/>
    <w:rsid w:val="00517C73"/>
    <w:rsid w:val="0053335F"/>
    <w:rsid w:val="00535395"/>
    <w:rsid w:val="00546D51"/>
    <w:rsid w:val="00560218"/>
    <w:rsid w:val="00566CC7"/>
    <w:rsid w:val="0057050F"/>
    <w:rsid w:val="005714D5"/>
    <w:rsid w:val="005769CC"/>
    <w:rsid w:val="005954C5"/>
    <w:rsid w:val="005A5883"/>
    <w:rsid w:val="005A6977"/>
    <w:rsid w:val="005A6D0F"/>
    <w:rsid w:val="005B3E99"/>
    <w:rsid w:val="005B6FA8"/>
    <w:rsid w:val="005B7CD8"/>
    <w:rsid w:val="005C0E99"/>
    <w:rsid w:val="005C2121"/>
    <w:rsid w:val="005C2357"/>
    <w:rsid w:val="005D0069"/>
    <w:rsid w:val="005D0A34"/>
    <w:rsid w:val="005D231C"/>
    <w:rsid w:val="005E6E85"/>
    <w:rsid w:val="00612A0F"/>
    <w:rsid w:val="00612B59"/>
    <w:rsid w:val="006200C0"/>
    <w:rsid w:val="00620DC1"/>
    <w:rsid w:val="006254C5"/>
    <w:rsid w:val="006430CD"/>
    <w:rsid w:val="006436BC"/>
    <w:rsid w:val="006448B3"/>
    <w:rsid w:val="00650CC1"/>
    <w:rsid w:val="00657BFC"/>
    <w:rsid w:val="00664D62"/>
    <w:rsid w:val="0067064D"/>
    <w:rsid w:val="0067792C"/>
    <w:rsid w:val="006828FB"/>
    <w:rsid w:val="00683E0E"/>
    <w:rsid w:val="00684111"/>
    <w:rsid w:val="00684740"/>
    <w:rsid w:val="00687BAD"/>
    <w:rsid w:val="0069197C"/>
    <w:rsid w:val="00693CD7"/>
    <w:rsid w:val="00695284"/>
    <w:rsid w:val="006A01F1"/>
    <w:rsid w:val="006A7187"/>
    <w:rsid w:val="006B4DE3"/>
    <w:rsid w:val="006B6E8F"/>
    <w:rsid w:val="006C25B9"/>
    <w:rsid w:val="006C4BC1"/>
    <w:rsid w:val="006C6475"/>
    <w:rsid w:val="006D3E03"/>
    <w:rsid w:val="006E1C07"/>
    <w:rsid w:val="006F16AF"/>
    <w:rsid w:val="006F61C6"/>
    <w:rsid w:val="006F7F40"/>
    <w:rsid w:val="007073EF"/>
    <w:rsid w:val="007355EC"/>
    <w:rsid w:val="00735AEE"/>
    <w:rsid w:val="00742EA6"/>
    <w:rsid w:val="00755888"/>
    <w:rsid w:val="00757E93"/>
    <w:rsid w:val="007613FA"/>
    <w:rsid w:val="00762D57"/>
    <w:rsid w:val="00764141"/>
    <w:rsid w:val="00775F03"/>
    <w:rsid w:val="007768DA"/>
    <w:rsid w:val="00792FBE"/>
    <w:rsid w:val="00795549"/>
    <w:rsid w:val="007977AC"/>
    <w:rsid w:val="007A05B0"/>
    <w:rsid w:val="007A3174"/>
    <w:rsid w:val="007C02C4"/>
    <w:rsid w:val="007D44B9"/>
    <w:rsid w:val="007D756E"/>
    <w:rsid w:val="007E0E6B"/>
    <w:rsid w:val="007F0188"/>
    <w:rsid w:val="007F33F2"/>
    <w:rsid w:val="007F49BE"/>
    <w:rsid w:val="007F75B0"/>
    <w:rsid w:val="00800892"/>
    <w:rsid w:val="0080511E"/>
    <w:rsid w:val="00805B93"/>
    <w:rsid w:val="008147F8"/>
    <w:rsid w:val="00815809"/>
    <w:rsid w:val="00817CDF"/>
    <w:rsid w:val="008206B4"/>
    <w:rsid w:val="00823621"/>
    <w:rsid w:val="00827F4A"/>
    <w:rsid w:val="00831623"/>
    <w:rsid w:val="0083190D"/>
    <w:rsid w:val="00833A65"/>
    <w:rsid w:val="00835600"/>
    <w:rsid w:val="0085694B"/>
    <w:rsid w:val="00864872"/>
    <w:rsid w:val="00871992"/>
    <w:rsid w:val="00874DAF"/>
    <w:rsid w:val="00883869"/>
    <w:rsid w:val="00886165"/>
    <w:rsid w:val="008908B1"/>
    <w:rsid w:val="00891951"/>
    <w:rsid w:val="008967F5"/>
    <w:rsid w:val="008A75B9"/>
    <w:rsid w:val="008B41A6"/>
    <w:rsid w:val="008B7E13"/>
    <w:rsid w:val="008C064A"/>
    <w:rsid w:val="008C2D2D"/>
    <w:rsid w:val="008C5A56"/>
    <w:rsid w:val="008D1157"/>
    <w:rsid w:val="008D25F6"/>
    <w:rsid w:val="008D35B0"/>
    <w:rsid w:val="009068B7"/>
    <w:rsid w:val="009069AE"/>
    <w:rsid w:val="00910F9A"/>
    <w:rsid w:val="009112EB"/>
    <w:rsid w:val="0091612F"/>
    <w:rsid w:val="00921B96"/>
    <w:rsid w:val="00921D41"/>
    <w:rsid w:val="009238AA"/>
    <w:rsid w:val="0092610F"/>
    <w:rsid w:val="0094458C"/>
    <w:rsid w:val="00953801"/>
    <w:rsid w:val="00966497"/>
    <w:rsid w:val="00966EB3"/>
    <w:rsid w:val="00974D98"/>
    <w:rsid w:val="00984875"/>
    <w:rsid w:val="00992701"/>
    <w:rsid w:val="00996583"/>
    <w:rsid w:val="009A6E8A"/>
    <w:rsid w:val="009B189A"/>
    <w:rsid w:val="009B1E17"/>
    <w:rsid w:val="009B7886"/>
    <w:rsid w:val="009B7BA8"/>
    <w:rsid w:val="009D4B24"/>
    <w:rsid w:val="009F06EC"/>
    <w:rsid w:val="009F42AF"/>
    <w:rsid w:val="00A00107"/>
    <w:rsid w:val="00A040A2"/>
    <w:rsid w:val="00A16EA9"/>
    <w:rsid w:val="00A2301F"/>
    <w:rsid w:val="00A23A29"/>
    <w:rsid w:val="00A3209B"/>
    <w:rsid w:val="00A36C6C"/>
    <w:rsid w:val="00A412D7"/>
    <w:rsid w:val="00A509AC"/>
    <w:rsid w:val="00A51C32"/>
    <w:rsid w:val="00A60B4A"/>
    <w:rsid w:val="00A63524"/>
    <w:rsid w:val="00A750B3"/>
    <w:rsid w:val="00A7581A"/>
    <w:rsid w:val="00A806AF"/>
    <w:rsid w:val="00A817C9"/>
    <w:rsid w:val="00A9735D"/>
    <w:rsid w:val="00AA0FC5"/>
    <w:rsid w:val="00AA6640"/>
    <w:rsid w:val="00AB03F8"/>
    <w:rsid w:val="00AB09A3"/>
    <w:rsid w:val="00AB404E"/>
    <w:rsid w:val="00AC075F"/>
    <w:rsid w:val="00AC1082"/>
    <w:rsid w:val="00AD15C7"/>
    <w:rsid w:val="00AD4FAF"/>
    <w:rsid w:val="00AF1FD6"/>
    <w:rsid w:val="00AF3194"/>
    <w:rsid w:val="00AF56BF"/>
    <w:rsid w:val="00AF6A96"/>
    <w:rsid w:val="00B001FB"/>
    <w:rsid w:val="00B0028E"/>
    <w:rsid w:val="00B11291"/>
    <w:rsid w:val="00B242B6"/>
    <w:rsid w:val="00B319D8"/>
    <w:rsid w:val="00B45751"/>
    <w:rsid w:val="00B52670"/>
    <w:rsid w:val="00B555F8"/>
    <w:rsid w:val="00B56FBB"/>
    <w:rsid w:val="00B61B0D"/>
    <w:rsid w:val="00B70B49"/>
    <w:rsid w:val="00B733C8"/>
    <w:rsid w:val="00B73F73"/>
    <w:rsid w:val="00BA43C2"/>
    <w:rsid w:val="00BB3B13"/>
    <w:rsid w:val="00BB4339"/>
    <w:rsid w:val="00BB47F3"/>
    <w:rsid w:val="00BB6B96"/>
    <w:rsid w:val="00BC1317"/>
    <w:rsid w:val="00BC2BE8"/>
    <w:rsid w:val="00BC49A3"/>
    <w:rsid w:val="00BD0F04"/>
    <w:rsid w:val="00BE0241"/>
    <w:rsid w:val="00BE5E6A"/>
    <w:rsid w:val="00C06489"/>
    <w:rsid w:val="00C1334B"/>
    <w:rsid w:val="00C147B9"/>
    <w:rsid w:val="00C16935"/>
    <w:rsid w:val="00C206B6"/>
    <w:rsid w:val="00C214C8"/>
    <w:rsid w:val="00C2177E"/>
    <w:rsid w:val="00C33CF0"/>
    <w:rsid w:val="00C341B1"/>
    <w:rsid w:val="00C3471A"/>
    <w:rsid w:val="00C66984"/>
    <w:rsid w:val="00C67EA2"/>
    <w:rsid w:val="00C77E8E"/>
    <w:rsid w:val="00C942E5"/>
    <w:rsid w:val="00CA00A3"/>
    <w:rsid w:val="00CA26DE"/>
    <w:rsid w:val="00CA6299"/>
    <w:rsid w:val="00CB0ECF"/>
    <w:rsid w:val="00CB56D9"/>
    <w:rsid w:val="00CC048C"/>
    <w:rsid w:val="00CC1065"/>
    <w:rsid w:val="00CC26CD"/>
    <w:rsid w:val="00CC3941"/>
    <w:rsid w:val="00CC3BEF"/>
    <w:rsid w:val="00CE14A6"/>
    <w:rsid w:val="00CE1C98"/>
    <w:rsid w:val="00CE286D"/>
    <w:rsid w:val="00CF07DE"/>
    <w:rsid w:val="00CF7DB8"/>
    <w:rsid w:val="00D0471A"/>
    <w:rsid w:val="00D216CB"/>
    <w:rsid w:val="00D411EF"/>
    <w:rsid w:val="00D4617C"/>
    <w:rsid w:val="00D6302D"/>
    <w:rsid w:val="00D74962"/>
    <w:rsid w:val="00D92B46"/>
    <w:rsid w:val="00D9378A"/>
    <w:rsid w:val="00D93B65"/>
    <w:rsid w:val="00D94403"/>
    <w:rsid w:val="00D95044"/>
    <w:rsid w:val="00DA19C4"/>
    <w:rsid w:val="00DA5A4D"/>
    <w:rsid w:val="00DB0452"/>
    <w:rsid w:val="00DB7A5B"/>
    <w:rsid w:val="00DC01C7"/>
    <w:rsid w:val="00DD03B3"/>
    <w:rsid w:val="00DE65B9"/>
    <w:rsid w:val="00DF03C9"/>
    <w:rsid w:val="00DF2DFA"/>
    <w:rsid w:val="00E0180E"/>
    <w:rsid w:val="00E04E93"/>
    <w:rsid w:val="00E06A03"/>
    <w:rsid w:val="00E07E93"/>
    <w:rsid w:val="00E12309"/>
    <w:rsid w:val="00E12BB7"/>
    <w:rsid w:val="00E14C76"/>
    <w:rsid w:val="00E16A8F"/>
    <w:rsid w:val="00E16B85"/>
    <w:rsid w:val="00E20B14"/>
    <w:rsid w:val="00E20CD7"/>
    <w:rsid w:val="00E270DF"/>
    <w:rsid w:val="00E37C71"/>
    <w:rsid w:val="00E50DD4"/>
    <w:rsid w:val="00E565DA"/>
    <w:rsid w:val="00E62EF1"/>
    <w:rsid w:val="00E76157"/>
    <w:rsid w:val="00E76F11"/>
    <w:rsid w:val="00E81E6B"/>
    <w:rsid w:val="00E85037"/>
    <w:rsid w:val="00E854DB"/>
    <w:rsid w:val="00E855A4"/>
    <w:rsid w:val="00E91A09"/>
    <w:rsid w:val="00E92990"/>
    <w:rsid w:val="00EA4405"/>
    <w:rsid w:val="00EC4055"/>
    <w:rsid w:val="00EC46AB"/>
    <w:rsid w:val="00EC7BBD"/>
    <w:rsid w:val="00ED0508"/>
    <w:rsid w:val="00EE1B08"/>
    <w:rsid w:val="00EE29AE"/>
    <w:rsid w:val="00EE4841"/>
    <w:rsid w:val="00F026D6"/>
    <w:rsid w:val="00F07928"/>
    <w:rsid w:val="00F15E84"/>
    <w:rsid w:val="00F24902"/>
    <w:rsid w:val="00F34C58"/>
    <w:rsid w:val="00F354F9"/>
    <w:rsid w:val="00F36D9A"/>
    <w:rsid w:val="00F505DB"/>
    <w:rsid w:val="00F52396"/>
    <w:rsid w:val="00F52747"/>
    <w:rsid w:val="00F532E5"/>
    <w:rsid w:val="00F73326"/>
    <w:rsid w:val="00F75E3F"/>
    <w:rsid w:val="00F86770"/>
    <w:rsid w:val="00F90ECF"/>
    <w:rsid w:val="00F94BE1"/>
    <w:rsid w:val="00F95353"/>
    <w:rsid w:val="00FA0B65"/>
    <w:rsid w:val="00FA5A14"/>
    <w:rsid w:val="00FA5CAE"/>
    <w:rsid w:val="00FA73FC"/>
    <w:rsid w:val="00FB2280"/>
    <w:rsid w:val="00FB5AE4"/>
    <w:rsid w:val="00FD0D33"/>
    <w:rsid w:val="00FD147A"/>
    <w:rsid w:val="00FD1E78"/>
    <w:rsid w:val="00FE00D9"/>
    <w:rsid w:val="00FE1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2"/>
    </o:shapelayout>
  </w:shapeDefaults>
  <w:decimalSymbol w:val=","/>
  <w:listSeparator w:val=";"/>
  <w14:docId w14:val="3FF418B7"/>
  <w14:defaultImageDpi w14:val="300"/>
  <w15:docId w15:val="{122B5E57-A869-4DF4-BDFF-2DE395A6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D098-2A82-4446-A4D5-475810F5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Schellenberg | PR/Media Stefan Köhler</dc:creator>
  <cp:keywords/>
  <dc:description/>
  <cp:lastModifiedBy>Stefan Köhler [SCHELLENBERG]</cp:lastModifiedBy>
  <cp:revision>10</cp:revision>
  <cp:lastPrinted>2019-09-03T10:05:00Z</cp:lastPrinted>
  <dcterms:created xsi:type="dcterms:W3CDTF">2022-04-28T06:14:00Z</dcterms:created>
  <dcterms:modified xsi:type="dcterms:W3CDTF">2023-02-03T14:21:00Z</dcterms:modified>
  <cp:category/>
</cp:coreProperties>
</file>